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65F" w:rsidRPr="0090365F" w:rsidRDefault="0090365F" w:rsidP="0090365F">
      <w:pPr>
        <w:shd w:val="clear" w:color="auto" w:fill="E6E6E6"/>
        <w:spacing w:after="0"/>
        <w:ind w:left="567"/>
        <w:jc w:val="center"/>
        <w:rPr>
          <w:b/>
          <w:color w:val="FF0000"/>
          <w:sz w:val="44"/>
          <w:szCs w:val="44"/>
        </w:rPr>
      </w:pPr>
      <w:r w:rsidRPr="0090365F">
        <w:rPr>
          <w:b/>
          <w:color w:val="FF0000"/>
          <w:sz w:val="44"/>
          <w:szCs w:val="44"/>
        </w:rPr>
        <w:t>23</w:t>
      </w:r>
    </w:p>
    <w:p w:rsidR="0090365F" w:rsidRPr="006F55F2" w:rsidRDefault="0090365F" w:rsidP="0090365F">
      <w:pPr>
        <w:shd w:val="clear" w:color="auto" w:fill="E6E6E6"/>
        <w:spacing w:after="0"/>
        <w:ind w:left="567"/>
      </w:pPr>
      <w:r>
        <w:rPr>
          <w:b/>
        </w:rPr>
        <w:t xml:space="preserve">1. </w:t>
      </w:r>
      <w:r w:rsidRPr="006F55F2">
        <w:rPr>
          <w:b/>
        </w:rPr>
        <w:t>Р</w:t>
      </w:r>
      <w:r>
        <w:rPr>
          <w:b/>
        </w:rPr>
        <w:t>-</w:t>
      </w:r>
      <w:r w:rsidRPr="006F55F2">
        <w:rPr>
          <w:b/>
        </w:rPr>
        <w:t>0</w:t>
      </w:r>
      <w:r w:rsidRPr="00C700DF">
        <w:rPr>
          <w:b/>
        </w:rPr>
        <w:t>7</w:t>
      </w:r>
      <w:r w:rsidRPr="006F55F2">
        <w:rPr>
          <w:b/>
        </w:rPr>
        <w:t xml:space="preserve">. </w:t>
      </w:r>
      <w:r w:rsidRPr="006F55F2">
        <w:t xml:space="preserve">Исполнитель </w:t>
      </w:r>
      <w:r>
        <w:t>Июнь</w:t>
      </w:r>
      <w:r w:rsidRPr="006F55F2">
        <w:t>15 преобразует число на экране.</w:t>
      </w:r>
      <w:r>
        <w:t xml:space="preserve"> </w:t>
      </w:r>
      <w:r w:rsidRPr="006F55F2">
        <w:t>У исполнителя есть две команды, которым присвоены номера:</w:t>
      </w:r>
    </w:p>
    <w:p w:rsidR="0090365F" w:rsidRPr="006F55F2" w:rsidRDefault="0090365F" w:rsidP="0090365F">
      <w:pPr>
        <w:shd w:val="clear" w:color="auto" w:fill="E6E6E6"/>
        <w:spacing w:after="0"/>
        <w:ind w:left="567" w:firstLine="284"/>
        <w:rPr>
          <w:rFonts w:ascii="Courier New" w:hAnsi="Courier New" w:cs="Courier New"/>
          <w:b/>
        </w:rPr>
      </w:pPr>
      <w:r w:rsidRPr="006F55F2">
        <w:rPr>
          <w:rFonts w:ascii="Courier New" w:hAnsi="Courier New" w:cs="Courier New"/>
          <w:b/>
        </w:rPr>
        <w:t>1. Прибавить 1</w:t>
      </w:r>
    </w:p>
    <w:p w:rsidR="0090365F" w:rsidRPr="006F55F2" w:rsidRDefault="0090365F" w:rsidP="0090365F">
      <w:pPr>
        <w:shd w:val="clear" w:color="auto" w:fill="E6E6E6"/>
        <w:spacing w:after="0"/>
        <w:ind w:left="567" w:firstLine="284"/>
        <w:rPr>
          <w:rFonts w:ascii="Courier New" w:hAnsi="Courier New" w:cs="Courier New"/>
          <w:b/>
        </w:rPr>
      </w:pPr>
      <w:r w:rsidRPr="006F55F2">
        <w:rPr>
          <w:rFonts w:ascii="Courier New" w:hAnsi="Courier New" w:cs="Courier New"/>
          <w:b/>
        </w:rPr>
        <w:t>2. Умножить на 2</w:t>
      </w:r>
    </w:p>
    <w:p w:rsidR="0090365F" w:rsidRDefault="0090365F" w:rsidP="0090365F">
      <w:pPr>
        <w:shd w:val="clear" w:color="auto" w:fill="E6E6E6"/>
        <w:spacing w:after="0"/>
        <w:ind w:left="567"/>
      </w:pPr>
      <w:r w:rsidRPr="006F55F2">
        <w:t>Первая команда увеличивает число на экране на 1, вторая умножает его на 2.</w:t>
      </w:r>
      <w:r>
        <w:t xml:space="preserve"> </w:t>
      </w:r>
      <w:r w:rsidRPr="006F55F2">
        <w:t xml:space="preserve">Программа для исполнителя </w:t>
      </w:r>
      <w:r>
        <w:t>Июнь</w:t>
      </w:r>
      <w:r w:rsidRPr="006F55F2">
        <w:t>15 – это последовательность команд.</w:t>
      </w:r>
      <w:r>
        <w:t xml:space="preserve"> Сколько существует программ, для которых при исходном числе 2 результатом является число 29 и при этом траектория вычислений содержит число 14 и не содержит числа 25?</w:t>
      </w:r>
    </w:p>
    <w:p w:rsidR="0090365F" w:rsidRDefault="0090365F" w:rsidP="0090365F">
      <w:pPr>
        <w:spacing w:before="120" w:after="0"/>
        <w:ind w:left="284"/>
        <w:rPr>
          <w:b/>
        </w:rPr>
      </w:pPr>
      <w:r>
        <w:rPr>
          <w:b/>
        </w:rPr>
        <w:t xml:space="preserve">Решение: </w:t>
      </w:r>
    </w:p>
    <w:p w:rsidR="0090365F" w:rsidRDefault="0090365F" w:rsidP="0090365F">
      <w:pPr>
        <w:numPr>
          <w:ilvl w:val="0"/>
          <w:numId w:val="2"/>
        </w:numPr>
        <w:spacing w:after="0" w:line="240" w:lineRule="auto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у нас в задании две особые точки – числа 14 (через которое должна проходить траектория) и 25 (а сюда она попасть НЕ должна)</w:t>
      </w:r>
    </w:p>
    <w:p w:rsidR="0090365F" w:rsidRDefault="0090365F" w:rsidP="0090365F">
      <w:pPr>
        <w:numPr>
          <w:ilvl w:val="0"/>
          <w:numId w:val="2"/>
        </w:numPr>
        <w:spacing w:after="0" w:line="240" w:lineRule="auto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сначала, так же, как и в задачах,  рассмотренных ниже, составляем рекуррентную формулу, по которой будем вычислять количество </w:t>
      </w:r>
      <w:r w:rsidRPr="004E7CED">
        <w:rPr>
          <w:rFonts w:eastAsia="Times New Roman"/>
          <w:i/>
          <w:position w:val="-12"/>
          <w:lang w:val="en-US" w:bidi="en-US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pt" o:ole="">
            <v:imagedata r:id="rId5" o:title=""/>
          </v:shape>
          <o:OLEObject Type="Embed" ProgID="Equation.3" ShapeID="_x0000_i1025" DrawAspect="Content" ObjectID="_1673154708" r:id="rId6"/>
        </w:object>
      </w:r>
      <w:r w:rsidRPr="001F4674">
        <w:rPr>
          <w:rFonts w:eastAsia="Times New Roman"/>
          <w:lang w:bidi="en-US"/>
        </w:rPr>
        <w:t xml:space="preserve"> обозначить к</w:t>
      </w:r>
      <w:r w:rsidRPr="001F4674">
        <w:rPr>
          <w:rFonts w:eastAsia="Times New Roman"/>
          <w:lang w:bidi="en-US"/>
        </w:rPr>
        <w:t>о</w:t>
      </w:r>
      <w:r w:rsidRPr="001F4674">
        <w:rPr>
          <w:rFonts w:eastAsia="Times New Roman"/>
          <w:lang w:bidi="en-US"/>
        </w:rPr>
        <w:t xml:space="preserve">личество разных программ для получения числа </w:t>
      </w:r>
      <w:r w:rsidRPr="001F4674">
        <w:rPr>
          <w:rFonts w:eastAsia="Times New Roman"/>
          <w:i/>
          <w:lang w:val="en-US" w:bidi="en-US"/>
        </w:rPr>
        <w:t>N</w:t>
      </w:r>
      <w:r w:rsidRPr="001F4674">
        <w:rPr>
          <w:rFonts w:eastAsia="Times New Roman"/>
          <w:lang w:bidi="en-US"/>
        </w:rPr>
        <w:t xml:space="preserve"> из </w:t>
      </w:r>
      <w:r>
        <w:rPr>
          <w:rFonts w:eastAsia="Times New Roman"/>
          <w:lang w:bidi="en-US"/>
        </w:rPr>
        <w:t>начального числа:</w:t>
      </w:r>
    </w:p>
    <w:p w:rsidR="0090365F" w:rsidRDefault="0090365F" w:rsidP="0090365F">
      <w:pPr>
        <w:numPr>
          <w:ilvl w:val="0"/>
          <w:numId w:val="2"/>
        </w:numPr>
        <w:spacing w:after="0" w:line="240" w:lineRule="auto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число </w:t>
      </w:r>
      <w:r w:rsidRPr="00F0147F">
        <w:rPr>
          <w:rFonts w:eastAsia="Times New Roman"/>
          <w:i/>
          <w:lang w:val="en-US" w:bidi="en-US"/>
        </w:rPr>
        <w:t>N</w:t>
      </w:r>
      <w:r>
        <w:rPr>
          <w:rFonts w:eastAsia="Times New Roman"/>
          <w:lang w:bidi="en-US"/>
        </w:rPr>
        <w:t xml:space="preserve"> </w:t>
      </w:r>
      <w:r w:rsidRPr="004E7CED">
        <w:rPr>
          <w:rFonts w:eastAsia="Times New Roman"/>
          <w:lang w:bidi="en-US"/>
        </w:rPr>
        <w:t>могл</w:t>
      </w:r>
      <w:r>
        <w:rPr>
          <w:rFonts w:eastAsia="Times New Roman"/>
          <w:lang w:bidi="en-US"/>
        </w:rPr>
        <w:t xml:space="preserve">о </w:t>
      </w:r>
      <w:r w:rsidRPr="004E7CED">
        <w:rPr>
          <w:rFonts w:eastAsia="Times New Roman"/>
          <w:lang w:bidi="en-US"/>
        </w:rPr>
        <w:t>быть</w:t>
      </w:r>
      <w:r>
        <w:rPr>
          <w:rFonts w:eastAsia="Times New Roman"/>
          <w:lang w:bidi="en-US"/>
        </w:rPr>
        <w:t xml:space="preserve"> получено одной из двух операций:</w:t>
      </w:r>
    </w:p>
    <w:p w:rsidR="0090365F" w:rsidRDefault="0090365F" w:rsidP="0090365F">
      <w:pPr>
        <w:numPr>
          <w:ilvl w:val="0"/>
          <w:numId w:val="1"/>
        </w:numPr>
        <w:spacing w:after="0" w:line="240" w:lineRule="auto"/>
        <w:ind w:left="1276" w:hanging="218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увеличением на 1 числа N-1; </w:t>
      </w:r>
    </w:p>
    <w:p w:rsidR="0090365F" w:rsidRDefault="0090365F" w:rsidP="0090365F">
      <w:pPr>
        <w:numPr>
          <w:ilvl w:val="0"/>
          <w:numId w:val="1"/>
        </w:numPr>
        <w:spacing w:after="0" w:line="240" w:lineRule="auto"/>
        <w:ind w:left="1276" w:hanging="218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умножением на 2 числа N</w:t>
      </w:r>
      <w:r w:rsidRPr="00580991">
        <w:rPr>
          <w:rFonts w:eastAsia="Times New Roman"/>
          <w:lang w:bidi="en-US"/>
        </w:rPr>
        <w:t>/</w:t>
      </w:r>
      <w:r>
        <w:rPr>
          <w:rFonts w:eastAsia="Times New Roman"/>
          <w:lang w:bidi="en-US"/>
        </w:rPr>
        <w:t>2</w:t>
      </w:r>
      <w:r w:rsidRPr="00580991">
        <w:rPr>
          <w:rFonts w:eastAsia="Times New Roman"/>
          <w:lang w:bidi="en-US"/>
        </w:rPr>
        <w:t xml:space="preserve"> (</w:t>
      </w:r>
      <w:r>
        <w:rPr>
          <w:rFonts w:eastAsia="Times New Roman"/>
          <w:lang w:bidi="en-US"/>
        </w:rPr>
        <w:t>только для N, которые делятся на 2</w:t>
      </w:r>
      <w:r w:rsidRPr="00580991">
        <w:rPr>
          <w:rFonts w:eastAsia="Times New Roman"/>
          <w:lang w:bidi="en-US"/>
        </w:rPr>
        <w:t>)</w:t>
      </w:r>
      <w:r>
        <w:rPr>
          <w:rFonts w:eastAsia="Times New Roman"/>
          <w:lang w:bidi="en-US"/>
        </w:rPr>
        <w:t xml:space="preserve">; </w:t>
      </w:r>
    </w:p>
    <w:p w:rsidR="0090365F" w:rsidRPr="007B7136" w:rsidRDefault="0090365F" w:rsidP="0090365F">
      <w:pPr>
        <w:spacing w:after="0" w:line="240" w:lineRule="auto"/>
        <w:ind w:left="1004" w:firstLine="414"/>
        <w:rPr>
          <w:rFonts w:eastAsia="Times New Roman"/>
          <w:lang w:bidi="en-US"/>
        </w:rPr>
      </w:pPr>
      <w:r w:rsidRPr="007B7136">
        <w:rPr>
          <w:rFonts w:eastAsia="Times New Roman"/>
          <w:i/>
          <w:position w:val="-12"/>
          <w:lang w:val="en-US" w:bidi="en-US"/>
        </w:rPr>
        <w:object w:dxaOrig="1080" w:dyaOrig="360">
          <v:shape id="_x0000_i1026" type="#_x0000_t75" style="width:54pt;height:18pt" o:ole="">
            <v:imagedata r:id="rId7" o:title=""/>
          </v:shape>
          <o:OLEObject Type="Embed" ProgID="Equation.3" ShapeID="_x0000_i1026" DrawAspect="Content" ObjectID="_1673154709" r:id="rId8"/>
        </w:object>
      </w:r>
      <w:r>
        <w:rPr>
          <w:rFonts w:eastAsia="Times New Roman"/>
          <w:lang w:bidi="en-US"/>
        </w:rPr>
        <w:t xml:space="preserve"> для нечётных чисел</w:t>
      </w:r>
    </w:p>
    <w:p w:rsidR="0090365F" w:rsidRPr="007B7136" w:rsidRDefault="0090365F" w:rsidP="0090365F">
      <w:pPr>
        <w:spacing w:after="0" w:line="240" w:lineRule="auto"/>
        <w:ind w:left="1004" w:firstLine="414"/>
        <w:rPr>
          <w:rFonts w:eastAsia="Times New Roman"/>
          <w:lang w:bidi="en-US"/>
        </w:rPr>
      </w:pPr>
      <w:r w:rsidRPr="007B7136">
        <w:rPr>
          <w:rFonts w:eastAsia="Times New Roman"/>
          <w:i/>
          <w:position w:val="-12"/>
          <w:lang w:val="en-US" w:bidi="en-US"/>
        </w:rPr>
        <w:object w:dxaOrig="1780" w:dyaOrig="360">
          <v:shape id="_x0000_i1027" type="#_x0000_t75" style="width:89.25pt;height:18pt" o:ole="">
            <v:imagedata r:id="rId9" o:title=""/>
          </v:shape>
          <o:OLEObject Type="Embed" ProgID="Equation.3" ShapeID="_x0000_i1027" DrawAspect="Content" ObjectID="_1673154710" r:id="rId10"/>
        </w:object>
      </w:r>
      <w:r>
        <w:rPr>
          <w:rFonts w:eastAsia="Times New Roman"/>
          <w:i/>
          <w:lang w:bidi="en-US"/>
        </w:rPr>
        <w:t xml:space="preserve"> </w:t>
      </w:r>
      <w:r>
        <w:rPr>
          <w:rFonts w:eastAsia="Times New Roman"/>
          <w:lang w:bidi="en-US"/>
        </w:rPr>
        <w:t>для чётных чисел</w:t>
      </w:r>
    </w:p>
    <w:p w:rsidR="0090365F" w:rsidRPr="001F4674" w:rsidRDefault="0090365F" w:rsidP="0090365F">
      <w:pPr>
        <w:numPr>
          <w:ilvl w:val="0"/>
          <w:numId w:val="2"/>
        </w:numPr>
        <w:spacing w:after="0" w:line="240" w:lineRule="auto"/>
        <w:rPr>
          <w:rFonts w:eastAsia="Times New Roman"/>
          <w:lang w:bidi="en-US"/>
        </w:rPr>
      </w:pPr>
      <w:r w:rsidRPr="0090365F">
        <w:rPr>
          <w:rFonts w:eastAsia="Times New Roman"/>
          <w:lang w:bidi="en-US"/>
        </w:rPr>
        <w:t>для начального числа 2 количество программ равно 1: существует только одна пустая</w:t>
      </w:r>
      <w:r>
        <w:rPr>
          <w:rFonts w:eastAsia="Times New Roman"/>
          <w:lang w:bidi="en-US"/>
        </w:rPr>
        <w:t xml:space="preserve"> программа, не содержащая ни одной команды; </w:t>
      </w:r>
      <w:r w:rsidRPr="004E7CED">
        <w:rPr>
          <w:rFonts w:eastAsia="Times New Roman"/>
          <w:i/>
          <w:position w:val="-10"/>
          <w:lang w:val="en-US" w:bidi="en-US"/>
        </w:rPr>
        <w:object w:dxaOrig="660" w:dyaOrig="340">
          <v:shape id="_x0000_i1028" type="#_x0000_t75" style="width:33pt;height:17.25pt" o:ole="">
            <v:imagedata r:id="rId11" o:title=""/>
          </v:shape>
          <o:OLEObject Type="Embed" ProgID="Equation.3" ShapeID="_x0000_i1028" DrawAspect="Content" ObjectID="_1673154711" r:id="rId12"/>
        </w:object>
      </w:r>
      <w:r w:rsidRPr="001F4674">
        <w:rPr>
          <w:rFonts w:eastAsia="Times New Roman"/>
          <w:lang w:bidi="en-US"/>
        </w:rPr>
        <w:t>.</w:t>
      </w:r>
    </w:p>
    <w:p w:rsidR="0090365F" w:rsidRDefault="0090365F" w:rsidP="0090365F">
      <w:pPr>
        <w:numPr>
          <w:ilvl w:val="0"/>
          <w:numId w:val="2"/>
        </w:numPr>
        <w:spacing w:after="0" w:line="240" w:lineRule="auto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составляем таблицу до первой особой точки – числа 14: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0"/>
        <w:gridCol w:w="397"/>
        <w:gridCol w:w="397"/>
        <w:gridCol w:w="397"/>
        <w:gridCol w:w="397"/>
        <w:gridCol w:w="397"/>
        <w:gridCol w:w="397"/>
        <w:gridCol w:w="481"/>
        <w:gridCol w:w="481"/>
        <w:gridCol w:w="481"/>
        <w:gridCol w:w="481"/>
        <w:gridCol w:w="481"/>
        <w:gridCol w:w="481"/>
        <w:gridCol w:w="481"/>
      </w:tblGrid>
      <w:tr w:rsidR="0090365F" w:rsidRPr="000454C2" w:rsidTr="000E52BF"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 w:rsidRPr="0091557A">
              <w:rPr>
                <w:rFonts w:ascii="Courier New" w:eastAsia="Times New Roman" w:hAnsi="Courier New" w:cs="Courier New"/>
                <w:b/>
                <w:szCs w:val="24"/>
                <w:lang w:val="en-US" w:eastAsia="ru-RU"/>
              </w:rPr>
              <w:t>N</w:t>
            </w:r>
          </w:p>
        </w:tc>
        <w:tc>
          <w:tcPr>
            <w:tcW w:w="397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4</w:t>
            </w:r>
          </w:p>
        </w:tc>
        <w:tc>
          <w:tcPr>
            <w:tcW w:w="397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5</w:t>
            </w:r>
          </w:p>
        </w:tc>
        <w:tc>
          <w:tcPr>
            <w:tcW w:w="397" w:type="dxa"/>
            <w:vAlign w:val="center"/>
          </w:tcPr>
          <w:p w:rsidR="0090365F" w:rsidRPr="00BA10F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6</w:t>
            </w:r>
          </w:p>
        </w:tc>
        <w:tc>
          <w:tcPr>
            <w:tcW w:w="397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7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8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9</w:t>
            </w:r>
          </w:p>
        </w:tc>
        <w:tc>
          <w:tcPr>
            <w:tcW w:w="481" w:type="dxa"/>
            <w:vAlign w:val="center"/>
          </w:tcPr>
          <w:p w:rsidR="0090365F" w:rsidRPr="00B71BC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10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11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12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14</w:t>
            </w:r>
          </w:p>
        </w:tc>
      </w:tr>
      <w:tr w:rsidR="0090365F" w:rsidRPr="000454C2" w:rsidTr="000E52BF"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 w:rsidR="0090365F" w:rsidRPr="0091557A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 w:rsidRPr="0091557A">
              <w:rPr>
                <w:rFonts w:ascii="Courier New" w:eastAsia="Times New Roman" w:hAnsi="Courier New" w:cs="Courier New"/>
                <w:b/>
                <w:i/>
                <w:position w:val="-12"/>
                <w:lang w:val="en-US" w:bidi="en-US"/>
              </w:rPr>
              <w:object w:dxaOrig="380" w:dyaOrig="360">
                <v:shape id="_x0000_i1029" type="#_x0000_t75" style="width:18.75pt;height:18pt" o:ole="">
                  <v:imagedata r:id="rId5" o:title=""/>
                </v:shape>
                <o:OLEObject Type="Embed" ProgID="Equation.3" ShapeID="_x0000_i1029" DrawAspect="Content" ObjectID="_1673154712" r:id="rId13"/>
              </w:object>
            </w:r>
          </w:p>
        </w:tc>
        <w:tc>
          <w:tcPr>
            <w:tcW w:w="397" w:type="dxa"/>
            <w:vAlign w:val="center"/>
          </w:tcPr>
          <w:p w:rsidR="0090365F" w:rsidRPr="0091557A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val="en-US" w:eastAsia="ru-RU"/>
              </w:rPr>
            </w:pPr>
            <w:r w:rsidRPr="0091557A">
              <w:rPr>
                <w:rFonts w:ascii="Courier New" w:eastAsia="Times New Roman" w:hAnsi="Courier New" w:cs="Courier New"/>
                <w:b/>
                <w:szCs w:val="24"/>
                <w:lang w:val="en-US" w:eastAsia="ru-RU"/>
              </w:rPr>
              <w:t>1</w:t>
            </w:r>
          </w:p>
        </w:tc>
        <w:tc>
          <w:tcPr>
            <w:tcW w:w="397" w:type="dxa"/>
            <w:vAlign w:val="center"/>
          </w:tcPr>
          <w:p w:rsidR="0090365F" w:rsidRPr="00B71BC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val="en-US"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val="en-US" w:eastAsia="ru-RU"/>
              </w:rPr>
              <w:t>1</w:t>
            </w:r>
          </w:p>
        </w:tc>
        <w:tc>
          <w:tcPr>
            <w:tcW w:w="397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5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5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7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7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10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10</w:t>
            </w:r>
          </w:p>
        </w:tc>
        <w:tc>
          <w:tcPr>
            <w:tcW w:w="481" w:type="dxa"/>
            <w:shd w:val="clear" w:color="auto" w:fill="92D050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</w:tr>
    </w:tbl>
    <w:p w:rsidR="0090365F" w:rsidRDefault="0090365F" w:rsidP="0090365F">
      <w:pPr>
        <w:numPr>
          <w:ilvl w:val="0"/>
          <w:numId w:val="2"/>
        </w:numPr>
        <w:spacing w:after="0" w:line="240" w:lineRule="auto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поскольку число 14 должно обязательно войти в траекторию, начинаем составлять вторую часть таблицы (до второй контрольной точки, 25) с этого числа заново, считая, что все ячейки для меньших чисел – нулевые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0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90365F" w:rsidRPr="000454C2" w:rsidTr="000E52BF"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 w:rsidRPr="0091557A">
              <w:rPr>
                <w:rFonts w:ascii="Courier New" w:eastAsia="Times New Roman" w:hAnsi="Courier New" w:cs="Courier New"/>
                <w:b/>
                <w:szCs w:val="24"/>
                <w:lang w:val="en-US" w:eastAsia="ru-RU"/>
              </w:rPr>
              <w:t>N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14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15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16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17</w:t>
            </w:r>
          </w:p>
        </w:tc>
        <w:tc>
          <w:tcPr>
            <w:tcW w:w="481" w:type="dxa"/>
            <w:vAlign w:val="center"/>
          </w:tcPr>
          <w:p w:rsidR="0090365F" w:rsidRPr="00BA10F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18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19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20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21</w:t>
            </w:r>
          </w:p>
        </w:tc>
        <w:tc>
          <w:tcPr>
            <w:tcW w:w="481" w:type="dxa"/>
            <w:vAlign w:val="center"/>
          </w:tcPr>
          <w:p w:rsidR="0090365F" w:rsidRPr="00B71BC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22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23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24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25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26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27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28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29</w:t>
            </w:r>
          </w:p>
        </w:tc>
      </w:tr>
      <w:tr w:rsidR="0090365F" w:rsidRPr="000454C2" w:rsidTr="000E52BF"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 w:rsidR="0090365F" w:rsidRPr="0091557A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 w:rsidRPr="0091557A">
              <w:rPr>
                <w:rFonts w:ascii="Courier New" w:eastAsia="Times New Roman" w:hAnsi="Courier New" w:cs="Courier New"/>
                <w:b/>
                <w:i/>
                <w:position w:val="-12"/>
                <w:lang w:val="en-US" w:bidi="en-US"/>
              </w:rPr>
              <w:object w:dxaOrig="380" w:dyaOrig="360">
                <v:shape id="_x0000_i1030" type="#_x0000_t75" style="width:18.75pt;height:18pt" o:ole="">
                  <v:imagedata r:id="rId5" o:title=""/>
                </v:shape>
                <o:OLEObject Type="Embed" ProgID="Equation.3" ShapeID="_x0000_i1030" DrawAspect="Content" ObjectID="_1673154713" r:id="rId14"/>
              </w:objec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B71BC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val="en-US"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shd w:val="clear" w:color="auto" w:fill="FF0000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</w:p>
        </w:tc>
        <w:tc>
          <w:tcPr>
            <w:tcW w:w="481" w:type="dxa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</w:p>
        </w:tc>
        <w:tc>
          <w:tcPr>
            <w:tcW w:w="481" w:type="dxa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</w:p>
        </w:tc>
        <w:tc>
          <w:tcPr>
            <w:tcW w:w="481" w:type="dxa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</w:p>
        </w:tc>
      </w:tr>
    </w:tbl>
    <w:p w:rsidR="0090365F" w:rsidRDefault="0090365F" w:rsidP="0090365F">
      <w:pPr>
        <w:numPr>
          <w:ilvl w:val="0"/>
          <w:numId w:val="2"/>
        </w:numPr>
        <w:spacing w:after="0" w:line="240" w:lineRule="auto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поскольку траектория не может проходить через 25, для </w:t>
      </w:r>
      <w:r w:rsidRPr="006D52A2">
        <w:rPr>
          <w:rFonts w:ascii="Times New Roman" w:eastAsia="Times New Roman" w:hAnsi="Times New Roman"/>
          <w:i/>
          <w:lang w:bidi="en-US"/>
        </w:rPr>
        <w:t xml:space="preserve">N = </w:t>
      </w:r>
      <w:r w:rsidRPr="006D52A2">
        <w:rPr>
          <w:rFonts w:ascii="Times New Roman" w:eastAsia="Times New Roman" w:hAnsi="Times New Roman"/>
          <w:lang w:bidi="en-US"/>
        </w:rPr>
        <w:t>25</w:t>
      </w:r>
      <w:r>
        <w:rPr>
          <w:rFonts w:eastAsia="Times New Roman"/>
          <w:lang w:bidi="en-US"/>
        </w:rPr>
        <w:t xml:space="preserve"> принимаем </w:t>
      </w:r>
      <w:r w:rsidRPr="006D52A2">
        <w:rPr>
          <w:rFonts w:ascii="Times New Roman" w:eastAsia="Times New Roman" w:hAnsi="Times New Roman"/>
          <w:i/>
          <w:lang w:bidi="en-US"/>
        </w:rPr>
        <w:t>K</w:t>
      </w:r>
      <w:r w:rsidRPr="006D52A2">
        <w:rPr>
          <w:rFonts w:ascii="Times New Roman" w:eastAsia="Times New Roman" w:hAnsi="Times New Roman"/>
          <w:i/>
          <w:vertAlign w:val="subscript"/>
          <w:lang w:bidi="en-US"/>
        </w:rPr>
        <w:t>N</w:t>
      </w:r>
      <w:r w:rsidRPr="006D52A2">
        <w:rPr>
          <w:rFonts w:ascii="Times New Roman" w:eastAsia="Times New Roman" w:hAnsi="Times New Roman"/>
          <w:i/>
          <w:lang w:bidi="en-US"/>
        </w:rPr>
        <w:t xml:space="preserve"> = </w:t>
      </w:r>
      <w:r w:rsidRPr="006D52A2">
        <w:rPr>
          <w:rFonts w:ascii="Times New Roman" w:eastAsia="Times New Roman" w:hAnsi="Times New Roman"/>
          <w:lang w:bidi="en-US"/>
        </w:rPr>
        <w:t>0</w:t>
      </w:r>
      <w:r>
        <w:rPr>
          <w:rFonts w:eastAsia="Times New Roman"/>
          <w:lang w:bidi="en-US"/>
        </w:rPr>
        <w:t xml:space="preserve"> (в таблице эта ячейка выделена красным цветом)</w:t>
      </w:r>
    </w:p>
    <w:p w:rsidR="0090365F" w:rsidRDefault="0090365F" w:rsidP="0090365F">
      <w:pPr>
        <w:numPr>
          <w:ilvl w:val="0"/>
          <w:numId w:val="2"/>
        </w:numPr>
        <w:spacing w:after="0" w:line="240" w:lineRule="auto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дальше заполняем оставшиеся ячейки второй части таблицы обычным способом (см. задачи ниже):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0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90365F" w:rsidRPr="000454C2" w:rsidTr="000E52BF"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 w:rsidRPr="0091557A">
              <w:rPr>
                <w:rFonts w:ascii="Courier New" w:eastAsia="Times New Roman" w:hAnsi="Courier New" w:cs="Courier New"/>
                <w:b/>
                <w:szCs w:val="24"/>
                <w:lang w:val="en-US" w:eastAsia="ru-RU"/>
              </w:rPr>
              <w:t>N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14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15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16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17</w:t>
            </w:r>
          </w:p>
        </w:tc>
        <w:tc>
          <w:tcPr>
            <w:tcW w:w="481" w:type="dxa"/>
            <w:vAlign w:val="center"/>
          </w:tcPr>
          <w:p w:rsidR="0090365F" w:rsidRPr="00BA10F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18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19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20</w:t>
            </w:r>
          </w:p>
        </w:tc>
        <w:tc>
          <w:tcPr>
            <w:tcW w:w="481" w:type="dxa"/>
            <w:vAlign w:val="center"/>
          </w:tcPr>
          <w:p w:rsidR="0090365F" w:rsidRPr="007B7136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21</w:t>
            </w:r>
          </w:p>
        </w:tc>
        <w:tc>
          <w:tcPr>
            <w:tcW w:w="481" w:type="dxa"/>
            <w:vAlign w:val="center"/>
          </w:tcPr>
          <w:p w:rsidR="0090365F" w:rsidRPr="00B71BC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22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23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24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25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26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27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28</w:t>
            </w:r>
          </w:p>
        </w:tc>
        <w:tc>
          <w:tcPr>
            <w:tcW w:w="481" w:type="dxa"/>
          </w:tcPr>
          <w:p w:rsid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29</w:t>
            </w:r>
          </w:p>
        </w:tc>
      </w:tr>
      <w:tr w:rsidR="0090365F" w:rsidRPr="0090365F" w:rsidTr="000E52BF"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 w:rsidR="0090365F" w:rsidRPr="0091557A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 w:rsidRPr="0091557A">
              <w:rPr>
                <w:rFonts w:ascii="Courier New" w:eastAsia="Times New Roman" w:hAnsi="Courier New" w:cs="Courier New"/>
                <w:b/>
                <w:i/>
                <w:position w:val="-12"/>
                <w:lang w:val="en-US" w:bidi="en-US"/>
              </w:rPr>
              <w:object w:dxaOrig="380" w:dyaOrig="360">
                <v:shape id="_x0000_i1031" type="#_x0000_t75" style="width:18.75pt;height:18pt" o:ole="">
                  <v:imagedata r:id="rId5" o:title=""/>
                </v:shape>
                <o:OLEObject Type="Embed" ProgID="Equation.3" ShapeID="_x0000_i1031" DrawAspect="Content" ObjectID="_1673154714" r:id="rId15"/>
              </w:objec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B71BC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val="en-US"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shd w:val="clear" w:color="auto" w:fill="FF0000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vAlign w:val="center"/>
          </w:tcPr>
          <w:p w:rsidR="0090365F" w:rsidRPr="006D52A2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szCs w:val="24"/>
                <w:lang w:eastAsia="ru-RU"/>
              </w:rPr>
              <w:t>13</w:t>
            </w:r>
          </w:p>
        </w:tc>
        <w:tc>
          <w:tcPr>
            <w:tcW w:w="481" w:type="dxa"/>
            <w:shd w:val="clear" w:color="auto" w:fill="FFFF00"/>
            <w:vAlign w:val="center"/>
          </w:tcPr>
          <w:p w:rsidR="0090365F" w:rsidRPr="0090365F" w:rsidRDefault="0090365F" w:rsidP="000E52B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FF0000"/>
                <w:szCs w:val="24"/>
                <w:lang w:eastAsia="ru-RU"/>
              </w:rPr>
            </w:pPr>
            <w:r w:rsidRPr="0090365F">
              <w:rPr>
                <w:rFonts w:ascii="Courier New" w:eastAsia="Times New Roman" w:hAnsi="Courier New" w:cs="Courier New"/>
                <w:b/>
                <w:color w:val="FF0000"/>
                <w:szCs w:val="24"/>
                <w:lang w:eastAsia="ru-RU"/>
              </w:rPr>
              <w:t>13</w:t>
            </w:r>
          </w:p>
        </w:tc>
      </w:tr>
    </w:tbl>
    <w:p w:rsidR="0090365F" w:rsidRPr="0090365F" w:rsidRDefault="0090365F" w:rsidP="0090365F">
      <w:pPr>
        <w:numPr>
          <w:ilvl w:val="0"/>
          <w:numId w:val="2"/>
        </w:numPr>
        <w:spacing w:after="0" w:line="240" w:lineRule="auto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Ответ: </w:t>
      </w:r>
      <w:r w:rsidRPr="0090365F">
        <w:rPr>
          <w:rFonts w:eastAsia="Times New Roman"/>
          <w:lang w:bidi="en-US"/>
        </w:rPr>
        <w:t>13.</w:t>
      </w:r>
    </w:p>
    <w:p w:rsidR="003A7D18" w:rsidRDefault="003A7D18"/>
    <w:sectPr w:rsidR="003A7D18" w:rsidSect="003A7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600FB"/>
    <w:multiLevelType w:val="hybridMultilevel"/>
    <w:tmpl w:val="449208A6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D26289"/>
    <w:multiLevelType w:val="hybridMultilevel"/>
    <w:tmpl w:val="D5AA95FA"/>
    <w:lvl w:ilvl="0" w:tplc="A27AC5E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0365F"/>
    <w:rsid w:val="003A7D18"/>
    <w:rsid w:val="004339E2"/>
    <w:rsid w:val="0090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65F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qFormat/>
    <w:rsid w:val="0090365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365F"/>
    <w:rPr>
      <w:rFonts w:ascii="Cambria" w:eastAsia="Times New Roman" w:hAnsi="Cambria" w:cs="Times New Roman"/>
      <w:b/>
      <w:bCs/>
      <w:sz w:val="26"/>
      <w:szCs w:val="2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Ельза Шакровна</dc:creator>
  <cp:lastModifiedBy>Ельза Шакровна</cp:lastModifiedBy>
  <cp:revision>1</cp:revision>
  <dcterms:created xsi:type="dcterms:W3CDTF">2021-01-26T05:16:00Z</dcterms:created>
  <dcterms:modified xsi:type="dcterms:W3CDTF">2021-01-26T05:25:00Z</dcterms:modified>
</cp:coreProperties>
</file>