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49" w:rsidRPr="002A2DB7" w:rsidRDefault="00F23349" w:rsidP="00F233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2DB7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F23349" w:rsidRPr="002A2DB7" w:rsidRDefault="00F23349" w:rsidP="00F233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2DB7">
        <w:rPr>
          <w:rFonts w:ascii="Times New Roman" w:hAnsi="Times New Roman" w:cs="Times New Roman"/>
          <w:sz w:val="24"/>
          <w:szCs w:val="24"/>
        </w:rPr>
        <w:t>Городской округ город-курорт  Сочи</w:t>
      </w:r>
    </w:p>
    <w:p w:rsidR="00F23349" w:rsidRPr="002A2DB7" w:rsidRDefault="00F23349" w:rsidP="00F233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2DB7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F23349" w:rsidRPr="002A2DB7" w:rsidRDefault="00F23349" w:rsidP="00F233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2DB7">
        <w:rPr>
          <w:rFonts w:ascii="Times New Roman" w:hAnsi="Times New Roman" w:cs="Times New Roman"/>
          <w:sz w:val="24"/>
          <w:szCs w:val="24"/>
        </w:rPr>
        <w:t>средняя общеобразовательная школа №4 города Сочи</w:t>
      </w:r>
    </w:p>
    <w:p w:rsidR="00F23349" w:rsidRPr="002A2DB7" w:rsidRDefault="00F23349" w:rsidP="00F233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2DB7">
        <w:rPr>
          <w:rFonts w:ascii="Times New Roman" w:hAnsi="Times New Roman" w:cs="Times New Roman"/>
          <w:sz w:val="24"/>
          <w:szCs w:val="24"/>
        </w:rPr>
        <w:t xml:space="preserve"> имени В.Ф. Подгурского</w:t>
      </w:r>
    </w:p>
    <w:p w:rsidR="00F23349" w:rsidRPr="002A2DB7" w:rsidRDefault="00F23349" w:rsidP="00F233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3349" w:rsidRPr="002A2DB7" w:rsidRDefault="00F23349" w:rsidP="00F233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3349" w:rsidRPr="00B17D63" w:rsidRDefault="00F23349" w:rsidP="00F233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3349" w:rsidRDefault="00F23349" w:rsidP="00F23349">
      <w:pPr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F23349" w:rsidRDefault="00F23349" w:rsidP="00F23349">
      <w:pPr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bookmarkStart w:id="0" w:name="_GoBack"/>
      <w:bookmarkEnd w:id="0"/>
    </w:p>
    <w:p w:rsidR="00F23349" w:rsidRDefault="00F23349" w:rsidP="00F23349">
      <w:pPr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F23349" w:rsidRDefault="00F23349" w:rsidP="00F23349">
      <w:pPr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A0262E" w:rsidRPr="000C5AEF" w:rsidRDefault="00D142C2" w:rsidP="00F23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="000B3CB3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="000B3CB3" w:rsidRPr="000C5AEF">
        <w:rPr>
          <w:rFonts w:ascii="Times New Roman" w:hAnsi="Times New Roman" w:cs="Times New Roman"/>
          <w:sz w:val="28"/>
          <w:szCs w:val="28"/>
        </w:rPr>
        <w:t>Практические р</w:t>
      </w:r>
      <w:r w:rsidRPr="000C5AEF">
        <w:rPr>
          <w:rFonts w:ascii="Times New Roman" w:hAnsi="Times New Roman" w:cs="Times New Roman"/>
          <w:sz w:val="28"/>
          <w:szCs w:val="28"/>
        </w:rPr>
        <w:t>екомендации по п</w:t>
      </w:r>
      <w:r w:rsidR="00F23349" w:rsidRPr="000C5AEF">
        <w:rPr>
          <w:rFonts w:ascii="Times New Roman" w:hAnsi="Times New Roman" w:cs="Times New Roman"/>
          <w:sz w:val="28"/>
          <w:szCs w:val="28"/>
        </w:rPr>
        <w:t>одбор</w:t>
      </w:r>
      <w:r w:rsidRPr="000C5AEF">
        <w:rPr>
          <w:rFonts w:ascii="Times New Roman" w:hAnsi="Times New Roman" w:cs="Times New Roman"/>
          <w:sz w:val="28"/>
          <w:szCs w:val="28"/>
        </w:rPr>
        <w:t>у</w:t>
      </w:r>
      <w:r w:rsidR="00F23349" w:rsidRPr="000C5AEF">
        <w:rPr>
          <w:rFonts w:ascii="Times New Roman" w:hAnsi="Times New Roman" w:cs="Times New Roman"/>
          <w:sz w:val="28"/>
          <w:szCs w:val="28"/>
        </w:rPr>
        <w:t xml:space="preserve">  упражнений  для отработки  видов вопросов</w:t>
      </w:r>
      <w:r w:rsidR="00B8223B" w:rsidRPr="000C5AEF">
        <w:rPr>
          <w:rFonts w:ascii="Times New Roman" w:hAnsi="Times New Roman" w:cs="Times New Roman"/>
          <w:sz w:val="28"/>
          <w:szCs w:val="28"/>
        </w:rPr>
        <w:t xml:space="preserve">    </w:t>
      </w:r>
      <w:r w:rsidR="00F23349" w:rsidRPr="000C5AEF">
        <w:rPr>
          <w:rFonts w:ascii="Times New Roman" w:hAnsi="Times New Roman" w:cs="Times New Roman"/>
          <w:sz w:val="28"/>
          <w:szCs w:val="28"/>
        </w:rPr>
        <w:t>в рамках подготовки к устной части ОГЭ по английскому языку</w:t>
      </w:r>
      <w:r w:rsidR="002A45D7" w:rsidRPr="000C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49" w:rsidRPr="000C5AEF" w:rsidRDefault="00D81F2C" w:rsidP="00D81F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(методическая разработка)</w:t>
      </w:r>
    </w:p>
    <w:p w:rsidR="00F23349" w:rsidRPr="000C5AEF" w:rsidRDefault="000C5AEF" w:rsidP="00F233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AEF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F23349" w:rsidRPr="000C5AEF">
        <w:rPr>
          <w:rFonts w:ascii="Times New Roman" w:hAnsi="Times New Roman" w:cs="Times New Roman"/>
          <w:b/>
          <w:sz w:val="28"/>
          <w:szCs w:val="28"/>
        </w:rPr>
        <w:t>:</w:t>
      </w:r>
    </w:p>
    <w:p w:rsidR="00F23349" w:rsidRPr="00F23349" w:rsidRDefault="00F23349" w:rsidP="00F23349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3349">
        <w:rPr>
          <w:rFonts w:ascii="Times New Roman" w:eastAsia="Batang" w:hAnsi="Times New Roman" w:cs="Times New Roman"/>
          <w:sz w:val="28"/>
          <w:szCs w:val="28"/>
        </w:rPr>
        <w:t xml:space="preserve">Пышненко Олеся Сергеевна,  </w:t>
      </w:r>
    </w:p>
    <w:p w:rsidR="00F23349" w:rsidRPr="00F23349" w:rsidRDefault="00F23349" w:rsidP="00F23349">
      <w:pPr>
        <w:pStyle w:val="a3"/>
        <w:spacing w:line="36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F23349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</w:t>
      </w:r>
      <w:r w:rsidRPr="00F23349">
        <w:rPr>
          <w:rFonts w:ascii="Times New Roman" w:eastAsia="Batang" w:hAnsi="Times New Roman" w:cs="Times New Roman"/>
          <w:sz w:val="28"/>
          <w:szCs w:val="28"/>
        </w:rPr>
        <w:tab/>
      </w:r>
      <w:r w:rsidRPr="00F23349">
        <w:rPr>
          <w:rFonts w:ascii="Times New Roman" w:eastAsia="Batang" w:hAnsi="Times New Roman" w:cs="Times New Roman"/>
          <w:sz w:val="28"/>
          <w:szCs w:val="28"/>
        </w:rPr>
        <w:tab/>
        <w:t xml:space="preserve">учитель английского языка </w:t>
      </w:r>
    </w:p>
    <w:p w:rsidR="00F23349" w:rsidRPr="00F23349" w:rsidRDefault="00F23349" w:rsidP="00F23349">
      <w:pPr>
        <w:pStyle w:val="a3"/>
        <w:spacing w:line="36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F23349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</w:t>
      </w:r>
      <w:r w:rsidRPr="00F23349">
        <w:rPr>
          <w:rFonts w:ascii="Times New Roman" w:eastAsia="Batang" w:hAnsi="Times New Roman" w:cs="Times New Roman"/>
          <w:sz w:val="28"/>
          <w:szCs w:val="28"/>
        </w:rPr>
        <w:tab/>
      </w:r>
      <w:r w:rsidRPr="00F23349">
        <w:rPr>
          <w:rFonts w:ascii="Times New Roman" w:eastAsia="Batang" w:hAnsi="Times New Roman" w:cs="Times New Roman"/>
          <w:sz w:val="28"/>
          <w:szCs w:val="28"/>
        </w:rPr>
        <w:tab/>
        <w:t xml:space="preserve">МОБУ СОШ №4 </w:t>
      </w:r>
      <w:proofErr w:type="spellStart"/>
      <w:r w:rsidRPr="00F23349">
        <w:rPr>
          <w:rFonts w:ascii="Times New Roman" w:eastAsia="Batang" w:hAnsi="Times New Roman" w:cs="Times New Roman"/>
          <w:sz w:val="28"/>
          <w:szCs w:val="28"/>
        </w:rPr>
        <w:t>г</w:t>
      </w:r>
      <w:proofErr w:type="gramStart"/>
      <w:r w:rsidRPr="00F23349">
        <w:rPr>
          <w:rFonts w:ascii="Times New Roman" w:eastAsia="Batang" w:hAnsi="Times New Roman" w:cs="Times New Roman"/>
          <w:sz w:val="28"/>
          <w:szCs w:val="28"/>
        </w:rPr>
        <w:t>.С</w:t>
      </w:r>
      <w:proofErr w:type="gramEnd"/>
      <w:r w:rsidRPr="00F23349">
        <w:rPr>
          <w:rFonts w:ascii="Times New Roman" w:eastAsia="Batang" w:hAnsi="Times New Roman" w:cs="Times New Roman"/>
          <w:sz w:val="28"/>
          <w:szCs w:val="28"/>
        </w:rPr>
        <w:t>очи</w:t>
      </w:r>
      <w:proofErr w:type="spellEnd"/>
    </w:p>
    <w:p w:rsidR="00F23349" w:rsidRDefault="00F23349" w:rsidP="00F23349">
      <w:pPr>
        <w:jc w:val="right"/>
        <w:rPr>
          <w:rFonts w:ascii="Times New Roman" w:hAnsi="Times New Roman" w:cs="Times New Roman"/>
          <w:color w:val="1F497D"/>
          <w:sz w:val="28"/>
          <w:szCs w:val="28"/>
        </w:rPr>
      </w:pPr>
      <w:r w:rsidRPr="00F23349">
        <w:rPr>
          <w:rFonts w:ascii="Times New Roman" w:eastAsia="Batang" w:hAnsi="Times New Roman" w:cs="Times New Roman"/>
          <w:sz w:val="28"/>
          <w:szCs w:val="28"/>
        </w:rPr>
        <w:t xml:space="preserve"> имени </w:t>
      </w:r>
      <w:proofErr w:type="spellStart"/>
      <w:r w:rsidRPr="00F23349">
        <w:rPr>
          <w:rFonts w:ascii="Times New Roman" w:eastAsia="Batang" w:hAnsi="Times New Roman" w:cs="Times New Roman"/>
          <w:sz w:val="28"/>
          <w:szCs w:val="28"/>
        </w:rPr>
        <w:t>В.Ф.Подгурского</w:t>
      </w:r>
      <w:proofErr w:type="spellEnd"/>
    </w:p>
    <w:p w:rsidR="00F23349" w:rsidRDefault="00F23349" w:rsidP="00F23349">
      <w:pPr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F23349" w:rsidRDefault="00F23349" w:rsidP="00F23349">
      <w:pPr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F23349" w:rsidRDefault="00F23349" w:rsidP="00F23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349" w:rsidRDefault="00F23349" w:rsidP="00EB646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23349" w:rsidRDefault="00F23349" w:rsidP="00EB646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23349" w:rsidRDefault="00F23349" w:rsidP="00F23349">
      <w:pPr>
        <w:rPr>
          <w:rFonts w:ascii="Times New Roman" w:hAnsi="Times New Roman" w:cs="Times New Roman"/>
          <w:sz w:val="28"/>
          <w:szCs w:val="28"/>
        </w:rPr>
      </w:pPr>
    </w:p>
    <w:p w:rsidR="00F23349" w:rsidRDefault="00EB646C" w:rsidP="00F23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3349">
        <w:rPr>
          <w:rFonts w:ascii="Times New Roman" w:hAnsi="Times New Roman" w:cs="Times New Roman"/>
          <w:sz w:val="28"/>
          <w:szCs w:val="28"/>
        </w:rPr>
        <w:t>ород-курорт Сочи</w:t>
      </w:r>
    </w:p>
    <w:p w:rsidR="00F23349" w:rsidRDefault="00F23349" w:rsidP="00F23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7B" w:rsidRDefault="00AD2D7B" w:rsidP="00F23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349" w:rsidRDefault="00F23349" w:rsidP="00F23349">
      <w:pPr>
        <w:rPr>
          <w:rFonts w:ascii="Times New Roman" w:hAnsi="Times New Roman" w:cs="Times New Roman"/>
          <w:sz w:val="28"/>
          <w:szCs w:val="28"/>
        </w:rPr>
      </w:pPr>
    </w:p>
    <w:p w:rsidR="00F23349" w:rsidRPr="00457C04" w:rsidRDefault="00F23349" w:rsidP="00F2334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B646C" w:rsidRPr="00EB646C" w:rsidRDefault="00AD2D7B" w:rsidP="00EB646C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Сегодня большое количество </w:t>
      </w:r>
      <w:r w:rsidR="00EB646C" w:rsidRPr="00EB646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обучающиеся выбирают английский язык для сдачи </w:t>
      </w:r>
      <w:r w:rsidR="00EB646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EB646C" w:rsidRPr="00EB646C">
        <w:rPr>
          <w:rFonts w:ascii="Times New Roman" w:hAnsi="Times New Roman" w:cs="Times New Roman"/>
          <w:b w:val="0"/>
          <w:color w:val="auto"/>
          <w:shd w:val="clear" w:color="auto" w:fill="FFFFFF"/>
        </w:rPr>
        <w:t>ОГЭ в 9 классе.</w:t>
      </w:r>
      <w:proofErr w:type="gramEnd"/>
      <w:r w:rsidR="00EB646C" w:rsidRPr="00EB646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Огромную актуальность приобретает необходимость подготовить обучающихся их к качественному выполнению задания №2 по устной части экзамена. </w:t>
      </w:r>
    </w:p>
    <w:p w:rsidR="00F23349" w:rsidRDefault="00F23349" w:rsidP="00EB646C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46C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Типовые задачи</w:t>
      </w:r>
      <w:r w:rsidR="00457C04" w:rsidRPr="00EB6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подготовке к  устной части  ОГЭ по английскому языку  следует начинать решать уже с 6</w:t>
      </w:r>
      <w:r w:rsidRPr="00EB646C">
        <w:rPr>
          <w:rFonts w:ascii="Times New Roman" w:hAnsi="Times New Roman" w:cs="Times New Roman"/>
          <w:sz w:val="28"/>
          <w:szCs w:val="28"/>
          <w:shd w:val="clear" w:color="auto" w:fill="FFFFFF"/>
        </w:rPr>
        <w:t>-го класса.</w:t>
      </w:r>
      <w:r w:rsidR="002A45D7" w:rsidRPr="00EB646C">
        <w:rPr>
          <w:rFonts w:ascii="Times New Roman" w:hAnsi="Times New Roman" w:cs="Times New Roman"/>
          <w:sz w:val="28"/>
          <w:szCs w:val="28"/>
        </w:rPr>
        <w:t xml:space="preserve"> В </w:t>
      </w:r>
      <w:r w:rsidR="002A45D7" w:rsidRPr="00EB646C">
        <w:rPr>
          <w:rFonts w:ascii="Times New Roman" w:hAnsi="Times New Roman" w:cs="Times New Roman"/>
          <w:bCs/>
          <w:sz w:val="28"/>
          <w:szCs w:val="28"/>
        </w:rPr>
        <w:t xml:space="preserve">задании №2 ОГЭ по говорению </w:t>
      </w:r>
      <w:r w:rsidR="002A45D7" w:rsidRPr="00EB646C">
        <w:rPr>
          <w:rFonts w:ascii="Times New Roman" w:hAnsi="Times New Roman" w:cs="Times New Roman"/>
          <w:sz w:val="28"/>
          <w:szCs w:val="28"/>
        </w:rPr>
        <w:t xml:space="preserve">предлагается принять участие в условном диалоге-расспросе: ответить на шесть услышанных в аудиозаписи вопросов телефонного опроса. </w:t>
      </w:r>
      <w:r w:rsidR="00457C04" w:rsidRPr="00EB646C">
        <w:rPr>
          <w:rFonts w:ascii="Times New Roman" w:hAnsi="Times New Roman" w:cs="Times New Roman"/>
          <w:sz w:val="28"/>
          <w:szCs w:val="28"/>
        </w:rPr>
        <w:t xml:space="preserve">Правильный подбор упражнений и приёмов для занятий позволяет </w:t>
      </w:r>
      <w:r w:rsidR="00AD2D7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57C04" w:rsidRPr="00EB646C">
        <w:rPr>
          <w:rFonts w:ascii="Times New Roman" w:hAnsi="Times New Roman" w:cs="Times New Roman"/>
          <w:sz w:val="28"/>
          <w:szCs w:val="28"/>
        </w:rPr>
        <w:t xml:space="preserve">активно участвовать в </w:t>
      </w:r>
      <w:r w:rsidR="002A45D7" w:rsidRPr="00EB646C">
        <w:rPr>
          <w:rFonts w:ascii="Times New Roman" w:hAnsi="Times New Roman" w:cs="Times New Roman"/>
          <w:sz w:val="28"/>
          <w:szCs w:val="28"/>
        </w:rPr>
        <w:t xml:space="preserve"> </w:t>
      </w:r>
      <w:r w:rsidR="00457C04" w:rsidRPr="00EB646C">
        <w:rPr>
          <w:rFonts w:ascii="Times New Roman" w:hAnsi="Times New Roman" w:cs="Times New Roman"/>
          <w:sz w:val="28"/>
          <w:szCs w:val="28"/>
        </w:rPr>
        <w:t>ролевых игр</w:t>
      </w:r>
      <w:r w:rsidR="002A45D7" w:rsidRPr="00EB646C">
        <w:rPr>
          <w:rFonts w:ascii="Times New Roman" w:hAnsi="Times New Roman" w:cs="Times New Roman"/>
          <w:sz w:val="28"/>
          <w:szCs w:val="28"/>
        </w:rPr>
        <w:t>ах, дискуссиях.</w:t>
      </w:r>
      <w:r w:rsidR="002A45D7" w:rsidRPr="00EB6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Отработка разных типов вопроса происходит так: ученики работают в парах, где сначала один из них задает вопросы другому, а другой отвечает на них, а потом они меняются.</w:t>
      </w:r>
    </w:p>
    <w:p w:rsidR="006B38FF" w:rsidRDefault="00766196" w:rsidP="00EB646C">
      <w:pPr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6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Говорение имеет несколько форм. Обычно выделяют монологическую, диалогическую и </w:t>
      </w:r>
      <w:proofErr w:type="spellStart"/>
      <w:r w:rsidRPr="00766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полилогическую</w:t>
      </w:r>
      <w:proofErr w:type="spellEnd"/>
      <w:r w:rsidRPr="00766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речь.</w:t>
      </w:r>
      <w:r w:rsidRPr="0076619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B646C" w:rsidRPr="006B38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Второе задание устной речи представляет собой диалог-расспрос: </w:t>
      </w:r>
      <w:proofErr w:type="gramStart"/>
      <w:r w:rsidR="00EB646C" w:rsidRPr="006B38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обучающемуся</w:t>
      </w:r>
      <w:proofErr w:type="gramEnd"/>
      <w:r w:rsidR="00EB646C" w:rsidRPr="006B38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следует принять участие в анонимном опросе и ответить на 6 вопросов. Вопросы задаются без зрительной опоры. </w:t>
      </w:r>
      <w:r w:rsidR="00610D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6B38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ематические  </w:t>
      </w:r>
      <w:r w:rsidR="00EB646C" w:rsidRPr="006B38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вопросы </w:t>
      </w:r>
      <w:r w:rsidR="00610D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подбираются </w:t>
      </w:r>
      <w:r w:rsidR="00EB646C" w:rsidRPr="006B38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открытого банка заданий на сайте ФИПИ для подготовки. </w:t>
      </w:r>
    </w:p>
    <w:p w:rsidR="00F34EFA" w:rsidRDefault="00F34EFA" w:rsidP="00EB646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 </w:t>
      </w:r>
      <w:r w:rsidRPr="00F3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34EFA">
        <w:rPr>
          <w:color w:val="000000"/>
          <w:sz w:val="28"/>
          <w:szCs w:val="28"/>
          <w:shd w:val="clear" w:color="auto" w:fill="FFFFFF"/>
        </w:rPr>
        <w:t xml:space="preserve"> </w:t>
      </w:r>
      <w:r w:rsidRPr="00F3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помощь  в развитии навыков устной речи для подготовки к ОГЭ по английскому языку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34EFA" w:rsidRPr="00F34EFA" w:rsidRDefault="00F34EFA" w:rsidP="00EB646C">
      <w:pPr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34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F3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дальнейшего совершенствования устной речи и контроля умений говорения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2FF1" w:rsidRPr="00982FF1" w:rsidRDefault="00982FF1" w:rsidP="00982F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FF1">
        <w:rPr>
          <w:b/>
          <w:bCs/>
          <w:color w:val="000000"/>
          <w:sz w:val="28"/>
          <w:szCs w:val="28"/>
        </w:rPr>
        <w:t>Стратегии выполнения задания:</w:t>
      </w:r>
    </w:p>
    <w:p w:rsidR="00982FF1" w:rsidRPr="00982FF1" w:rsidRDefault="00982FF1" w:rsidP="00982FF1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982FF1">
        <w:rPr>
          <w:color w:val="000000"/>
          <w:sz w:val="28"/>
          <w:szCs w:val="28"/>
        </w:rPr>
        <w:t>Услышать тему диалога</w:t>
      </w:r>
      <w:r>
        <w:rPr>
          <w:color w:val="000000"/>
          <w:sz w:val="28"/>
          <w:szCs w:val="28"/>
        </w:rPr>
        <w:t>.</w:t>
      </w:r>
    </w:p>
    <w:p w:rsidR="00982FF1" w:rsidRPr="00982FF1" w:rsidRDefault="00982FF1" w:rsidP="00982FF1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982FF1">
        <w:rPr>
          <w:color w:val="000000"/>
          <w:sz w:val="28"/>
          <w:szCs w:val="28"/>
        </w:rPr>
        <w:t>Внимательно слушать вопрос, постараться его запомнить</w:t>
      </w:r>
      <w:r>
        <w:rPr>
          <w:color w:val="000000"/>
          <w:sz w:val="28"/>
          <w:szCs w:val="28"/>
        </w:rPr>
        <w:t>.</w:t>
      </w:r>
    </w:p>
    <w:p w:rsidR="00982FF1" w:rsidRPr="00982FF1" w:rsidRDefault="00982FF1" w:rsidP="00982FF1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982FF1">
        <w:rPr>
          <w:color w:val="000000"/>
          <w:sz w:val="28"/>
          <w:szCs w:val="28"/>
        </w:rPr>
        <w:t>Обратить внимание, в каком времени задан вопрос</w:t>
      </w:r>
      <w:r>
        <w:rPr>
          <w:color w:val="000000"/>
          <w:sz w:val="28"/>
          <w:szCs w:val="28"/>
        </w:rPr>
        <w:t>.</w:t>
      </w:r>
    </w:p>
    <w:p w:rsidR="00982FF1" w:rsidRPr="00982FF1" w:rsidRDefault="00982FF1" w:rsidP="00982FF1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982FF1">
        <w:rPr>
          <w:color w:val="000000"/>
          <w:sz w:val="28"/>
          <w:szCs w:val="28"/>
        </w:rPr>
        <w:t>Использовать короткие и четкие формулировки, продумать</w:t>
      </w:r>
      <w:r>
        <w:rPr>
          <w:color w:val="000000"/>
          <w:sz w:val="28"/>
          <w:szCs w:val="28"/>
        </w:rPr>
        <w:t xml:space="preserve"> </w:t>
      </w:r>
      <w:r w:rsidRPr="00982FF1">
        <w:rPr>
          <w:color w:val="000000"/>
          <w:sz w:val="28"/>
          <w:szCs w:val="28"/>
        </w:rPr>
        <w:t xml:space="preserve"> слова-связки</w:t>
      </w:r>
      <w:r>
        <w:rPr>
          <w:color w:val="000000"/>
          <w:sz w:val="28"/>
          <w:szCs w:val="28"/>
        </w:rPr>
        <w:t xml:space="preserve"> и тематическую лексику.</w:t>
      </w:r>
    </w:p>
    <w:p w:rsidR="00982FF1" w:rsidRPr="00982FF1" w:rsidRDefault="00982FF1" w:rsidP="00982FF1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982FF1">
        <w:rPr>
          <w:color w:val="000000"/>
          <w:sz w:val="28"/>
          <w:szCs w:val="28"/>
        </w:rPr>
        <w:t>Ответить на все части вопроса</w:t>
      </w:r>
      <w:r>
        <w:rPr>
          <w:color w:val="000000"/>
          <w:sz w:val="28"/>
          <w:szCs w:val="28"/>
        </w:rPr>
        <w:t>.</w:t>
      </w:r>
    </w:p>
    <w:p w:rsidR="00982FF1" w:rsidRDefault="00982FF1" w:rsidP="00982FF1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982FF1">
        <w:rPr>
          <w:color w:val="000000"/>
          <w:sz w:val="28"/>
          <w:szCs w:val="28"/>
        </w:rPr>
        <w:t>ать развернутый ответ</w:t>
      </w:r>
      <w:r>
        <w:rPr>
          <w:color w:val="000000"/>
          <w:sz w:val="28"/>
          <w:szCs w:val="28"/>
        </w:rPr>
        <w:t xml:space="preserve"> в течение 40 секунд.</w:t>
      </w:r>
    </w:p>
    <w:p w:rsidR="00982FF1" w:rsidRPr="00982FF1" w:rsidRDefault="00982FF1" w:rsidP="00982FF1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982FF1">
        <w:rPr>
          <w:b/>
          <w:color w:val="000000"/>
          <w:sz w:val="28"/>
          <w:szCs w:val="28"/>
        </w:rPr>
        <w:lastRenderedPageBreak/>
        <w:t>Рекомендации по  выполнению  задания</w:t>
      </w:r>
      <w:r>
        <w:rPr>
          <w:b/>
          <w:color w:val="000000"/>
          <w:sz w:val="28"/>
          <w:szCs w:val="28"/>
        </w:rPr>
        <w:t xml:space="preserve"> №2</w:t>
      </w:r>
      <w:r w:rsidRPr="00982FF1">
        <w:rPr>
          <w:b/>
          <w:color w:val="000000"/>
          <w:sz w:val="28"/>
          <w:szCs w:val="28"/>
        </w:rPr>
        <w:t>:</w:t>
      </w:r>
    </w:p>
    <w:p w:rsidR="00982FF1" w:rsidRPr="00982FF1" w:rsidRDefault="00982FF1" w:rsidP="00982F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Формирование банка вопросов по темам. </w:t>
      </w:r>
    </w:p>
    <w:p w:rsidR="00982FF1" w:rsidRPr="00982FF1" w:rsidRDefault="00982FF1" w:rsidP="00982F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диалогами, в которых пропущены ответы на вопросы.</w:t>
      </w:r>
    </w:p>
    <w:p w:rsidR="00982FF1" w:rsidRPr="00982FF1" w:rsidRDefault="00982FF1" w:rsidP="00982F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Задание на соотнесение «вопрос-ответ»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FF1" w:rsidRDefault="00982FF1" w:rsidP="00982F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Задание на общие вопросы с  коротким ответом.</w:t>
      </w:r>
    </w:p>
    <w:p w:rsidR="00982FF1" w:rsidRPr="00982FF1" w:rsidRDefault="00982FF1" w:rsidP="00982F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задание на специальные вопросы, </w:t>
      </w:r>
    </w:p>
    <w:p w:rsidR="00982FF1" w:rsidRDefault="00982FF1" w:rsidP="00982F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олевые игры.</w:t>
      </w:r>
    </w:p>
    <w:p w:rsidR="00F34EFA" w:rsidRDefault="00F34EFA" w:rsidP="00F34EFA">
      <w:pPr>
        <w:pStyle w:val="a4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3A2CA9">
        <w:rPr>
          <w:color w:val="000000"/>
          <w:sz w:val="28"/>
          <w:szCs w:val="28"/>
          <w:shd w:val="clear" w:color="auto" w:fill="FFFFFF"/>
        </w:rPr>
        <w:t>Н</w:t>
      </w:r>
      <w:r w:rsidRPr="00F34EFA">
        <w:rPr>
          <w:rStyle w:val="a6"/>
          <w:rFonts w:eastAsiaTheme="majorEastAsia"/>
          <w:i w:val="0"/>
          <w:color w:val="000000"/>
          <w:sz w:val="28"/>
          <w:szCs w:val="28"/>
          <w:shd w:val="clear" w:color="auto" w:fill="FFFFFF"/>
        </w:rPr>
        <w:t>ельзя овладеть</w:t>
      </w:r>
      <w:r w:rsidRPr="00F34EFA">
        <w:rPr>
          <w:i/>
          <w:color w:val="000000"/>
          <w:sz w:val="28"/>
          <w:szCs w:val="28"/>
          <w:shd w:val="clear" w:color="auto" w:fill="FFFFFF"/>
        </w:rPr>
        <w:t> </w:t>
      </w:r>
      <w:r w:rsidRPr="00F34EFA">
        <w:rPr>
          <w:rStyle w:val="a6"/>
          <w:rFonts w:eastAsiaTheme="majorEastAsia"/>
          <w:i w:val="0"/>
          <w:color w:val="000000"/>
          <w:sz w:val="28"/>
          <w:szCs w:val="28"/>
          <w:shd w:val="clear" w:color="auto" w:fill="FFFFFF"/>
        </w:rPr>
        <w:t>диалогической речью</w:t>
      </w:r>
      <w:r w:rsidRPr="00F34EFA">
        <w:rPr>
          <w:color w:val="000000"/>
          <w:sz w:val="28"/>
          <w:szCs w:val="28"/>
          <w:shd w:val="clear" w:color="auto" w:fill="FFFFFF"/>
        </w:rPr>
        <w:t>  путем заучивания речевых образцов и готовых диалогов</w:t>
      </w:r>
      <w:r w:rsidRPr="00F34EFA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>.</w:t>
      </w:r>
      <w:r w:rsidRPr="00F34EFA">
        <w:rPr>
          <w:color w:val="000000"/>
          <w:sz w:val="28"/>
          <w:szCs w:val="28"/>
          <w:shd w:val="clear" w:color="auto" w:fill="FFFFFF"/>
        </w:rPr>
        <w:t> </w:t>
      </w:r>
      <w:r w:rsidRPr="00F34EFA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F34EFA">
        <w:rPr>
          <w:color w:val="000000"/>
          <w:sz w:val="28"/>
          <w:szCs w:val="28"/>
        </w:rPr>
        <w:t xml:space="preserve">При прохождении очередной темы </w:t>
      </w:r>
      <w:r w:rsidR="00FD004F">
        <w:rPr>
          <w:color w:val="000000"/>
          <w:sz w:val="28"/>
          <w:szCs w:val="28"/>
        </w:rPr>
        <w:t>формировать банк</w:t>
      </w:r>
      <w:r w:rsidRPr="00F34EFA">
        <w:rPr>
          <w:color w:val="000000"/>
          <w:sz w:val="28"/>
          <w:szCs w:val="28"/>
        </w:rPr>
        <w:t xml:space="preserve"> вопросов</w:t>
      </w:r>
      <w:r w:rsidR="00FD004F">
        <w:rPr>
          <w:color w:val="000000"/>
          <w:sz w:val="28"/>
          <w:szCs w:val="28"/>
        </w:rPr>
        <w:t xml:space="preserve"> и ответов </w:t>
      </w:r>
      <w:r w:rsidRPr="00F34EFA">
        <w:rPr>
          <w:color w:val="000000"/>
          <w:sz w:val="28"/>
          <w:szCs w:val="28"/>
        </w:rPr>
        <w:t xml:space="preserve"> по темам. </w:t>
      </w:r>
      <w:r w:rsidR="00FD004F">
        <w:rPr>
          <w:color w:val="000000"/>
          <w:sz w:val="28"/>
          <w:szCs w:val="28"/>
        </w:rPr>
        <w:t xml:space="preserve">Тренировать </w:t>
      </w:r>
      <w:r w:rsidRPr="00F34EFA">
        <w:rPr>
          <w:color w:val="000000"/>
          <w:sz w:val="28"/>
          <w:szCs w:val="28"/>
        </w:rPr>
        <w:t>все типы вопросов, задавая их к определённому предложению.</w:t>
      </w:r>
    </w:p>
    <w:p w:rsidR="003A2CA9" w:rsidRDefault="003A2CA9" w:rsidP="00F34EFA">
      <w:pPr>
        <w:pStyle w:val="a4"/>
        <w:shd w:val="clear" w:color="auto" w:fill="FFFFFF"/>
        <w:spacing w:before="0" w:beforeAutospacing="0" w:after="0" w:afterAutospacing="0" w:line="259" w:lineRule="atLeast"/>
        <w:jc w:val="both"/>
        <w:rPr>
          <w:b/>
          <w:color w:val="000000"/>
          <w:sz w:val="28"/>
          <w:szCs w:val="28"/>
        </w:rPr>
      </w:pPr>
    </w:p>
    <w:p w:rsidR="005D5EE9" w:rsidRPr="003A2CA9" w:rsidRDefault="005D5EE9" w:rsidP="00F34EFA">
      <w:pPr>
        <w:pStyle w:val="a4"/>
        <w:shd w:val="clear" w:color="auto" w:fill="FFFFFF"/>
        <w:spacing w:before="0" w:beforeAutospacing="0" w:after="0" w:afterAutospacing="0" w:line="259" w:lineRule="atLeast"/>
        <w:jc w:val="both"/>
        <w:rPr>
          <w:rFonts w:ascii="Calibri" w:hAnsi="Calibri"/>
          <w:b/>
          <w:color w:val="5C5C5C"/>
          <w:sz w:val="28"/>
          <w:szCs w:val="28"/>
        </w:rPr>
      </w:pPr>
      <w:r w:rsidRPr="003A2CA9">
        <w:rPr>
          <w:b/>
          <w:color w:val="000000"/>
          <w:sz w:val="28"/>
          <w:szCs w:val="28"/>
        </w:rPr>
        <w:t>Упражнение №1.</w:t>
      </w:r>
    </w:p>
    <w:p w:rsidR="00F34EFA" w:rsidRPr="002E2093" w:rsidRDefault="00FD004F" w:rsidP="00F34EFA">
      <w:pPr>
        <w:pStyle w:val="a4"/>
        <w:shd w:val="clear" w:color="auto" w:fill="FFFFFF"/>
        <w:spacing w:before="0" w:beforeAutospacing="0" w:after="0" w:afterAutospacing="0"/>
        <w:ind w:left="345"/>
        <w:rPr>
          <w:rFonts w:ascii="Calibri" w:hAnsi="Calibri"/>
          <w:b/>
          <w:color w:val="5C5C5C"/>
          <w:sz w:val="28"/>
          <w:szCs w:val="28"/>
          <w:lang w:val="en-US"/>
        </w:rPr>
      </w:pPr>
      <w:r w:rsidRPr="00FD004F">
        <w:rPr>
          <w:b/>
          <w:color w:val="000000"/>
          <w:sz w:val="28"/>
          <w:szCs w:val="28"/>
        </w:rPr>
        <w:t>Виды</w:t>
      </w:r>
      <w:r w:rsidRPr="002E2093">
        <w:rPr>
          <w:b/>
          <w:color w:val="000000"/>
          <w:sz w:val="28"/>
          <w:szCs w:val="28"/>
          <w:lang w:val="en-US"/>
        </w:rPr>
        <w:t xml:space="preserve"> </w:t>
      </w:r>
      <w:r w:rsidRPr="00FD004F">
        <w:rPr>
          <w:b/>
          <w:color w:val="000000"/>
          <w:sz w:val="28"/>
          <w:szCs w:val="28"/>
        </w:rPr>
        <w:t>вопросов</w:t>
      </w:r>
      <w:r w:rsidRPr="002E2093">
        <w:rPr>
          <w:b/>
          <w:color w:val="000000"/>
          <w:sz w:val="28"/>
          <w:szCs w:val="28"/>
          <w:lang w:val="en-US"/>
        </w:rPr>
        <w:t>:</w:t>
      </w:r>
    </w:p>
    <w:p w:rsidR="00F34EFA" w:rsidRPr="00FD004F" w:rsidRDefault="00F34EFA" w:rsidP="00F34EFA">
      <w:pPr>
        <w:pStyle w:val="a4"/>
        <w:shd w:val="clear" w:color="auto" w:fill="FFFFFF"/>
        <w:spacing w:before="0" w:beforeAutospacing="0" w:after="0" w:afterAutospacing="0"/>
        <w:ind w:left="345"/>
        <w:rPr>
          <w:rFonts w:ascii="Calibri" w:hAnsi="Calibri"/>
          <w:color w:val="5C5C5C"/>
          <w:sz w:val="28"/>
          <w:szCs w:val="28"/>
          <w:lang w:val="en-US"/>
        </w:rPr>
      </w:pPr>
      <w:r w:rsidRPr="00FD004F">
        <w:rPr>
          <w:color w:val="000000"/>
          <w:sz w:val="28"/>
          <w:szCs w:val="28"/>
          <w:lang w:val="en-US"/>
        </w:rPr>
        <w:t>My friend is taking part in the exchange program this year.</w:t>
      </w:r>
    </w:p>
    <w:p w:rsidR="00F34EFA" w:rsidRPr="00FD004F" w:rsidRDefault="00FD004F" w:rsidP="00F34EFA">
      <w:pPr>
        <w:pStyle w:val="a4"/>
        <w:shd w:val="clear" w:color="auto" w:fill="FFFFFF"/>
        <w:spacing w:before="0" w:beforeAutospacing="0" w:after="0" w:afterAutospacing="0"/>
        <w:ind w:left="345"/>
        <w:rPr>
          <w:rFonts w:ascii="Calibri" w:hAnsi="Calibri"/>
          <w:color w:val="5C5C5C"/>
          <w:sz w:val="28"/>
          <w:szCs w:val="28"/>
          <w:lang w:val="en-US"/>
        </w:rPr>
      </w:pPr>
      <w:r w:rsidRPr="00FD004F">
        <w:rPr>
          <w:rStyle w:val="a6"/>
          <w:rFonts w:eastAsiaTheme="majorEastAsia"/>
          <w:b/>
          <w:i w:val="0"/>
          <w:color w:val="000000"/>
          <w:sz w:val="28"/>
          <w:szCs w:val="28"/>
          <w:lang w:val="en-US"/>
        </w:rPr>
        <w:t>Yes/</w:t>
      </w:r>
      <w:proofErr w:type="gramStart"/>
      <w:r w:rsidRPr="00FD004F">
        <w:rPr>
          <w:rStyle w:val="a6"/>
          <w:rFonts w:eastAsiaTheme="majorEastAsia"/>
          <w:b/>
          <w:i w:val="0"/>
          <w:color w:val="000000"/>
          <w:sz w:val="28"/>
          <w:szCs w:val="28"/>
          <w:lang w:val="en-US"/>
        </w:rPr>
        <w:t>No</w:t>
      </w:r>
      <w:r w:rsidRPr="00FD004F">
        <w:rPr>
          <w:rStyle w:val="a6"/>
          <w:rFonts w:eastAsiaTheme="majorEastAsia"/>
          <w:i w:val="0"/>
          <w:color w:val="000000"/>
          <w:sz w:val="28"/>
          <w:szCs w:val="28"/>
          <w:lang w:val="en-US"/>
        </w:rPr>
        <w:t xml:space="preserve"> </w:t>
      </w:r>
      <w:r w:rsidR="00F34EFA" w:rsidRPr="00FD004F">
        <w:rPr>
          <w:color w:val="000000"/>
          <w:sz w:val="28"/>
          <w:szCs w:val="28"/>
          <w:lang w:val="en-US"/>
        </w:rPr>
        <w:t> –</w:t>
      </w:r>
      <w:proofErr w:type="gramEnd"/>
      <w:r w:rsidR="00F34EFA" w:rsidRPr="00FD004F">
        <w:rPr>
          <w:color w:val="000000"/>
          <w:sz w:val="28"/>
          <w:szCs w:val="28"/>
          <w:lang w:val="en-US"/>
        </w:rPr>
        <w:t xml:space="preserve"> Is your friend taking part in the exchange program this year?</w:t>
      </w:r>
    </w:p>
    <w:p w:rsidR="00F34EFA" w:rsidRPr="00FD004F" w:rsidRDefault="002E2093" w:rsidP="00F34EFA">
      <w:pPr>
        <w:pStyle w:val="a4"/>
        <w:shd w:val="clear" w:color="auto" w:fill="FFFFFF"/>
        <w:spacing w:before="0" w:beforeAutospacing="0" w:after="0" w:afterAutospacing="0"/>
        <w:ind w:left="345"/>
        <w:rPr>
          <w:rFonts w:ascii="Calibri" w:hAnsi="Calibri"/>
          <w:color w:val="5C5C5C"/>
          <w:sz w:val="28"/>
          <w:szCs w:val="28"/>
          <w:lang w:val="en-US"/>
        </w:rPr>
      </w:pPr>
      <w:proofErr w:type="spellStart"/>
      <w:r>
        <w:rPr>
          <w:rStyle w:val="a6"/>
          <w:rFonts w:eastAsiaTheme="majorEastAsia"/>
          <w:b/>
          <w:i w:val="0"/>
          <w:color w:val="000000"/>
          <w:sz w:val="28"/>
          <w:szCs w:val="28"/>
          <w:lang w:val="en-US"/>
        </w:rPr>
        <w:t>W</w:t>
      </w:r>
      <w:r w:rsidR="00FD004F" w:rsidRPr="00FD004F">
        <w:rPr>
          <w:rStyle w:val="a6"/>
          <w:rFonts w:eastAsiaTheme="majorEastAsia"/>
          <w:b/>
          <w:i w:val="0"/>
          <w:color w:val="000000"/>
          <w:sz w:val="28"/>
          <w:szCs w:val="28"/>
          <w:lang w:val="en-US"/>
        </w:rPr>
        <w:t>h</w:t>
      </w:r>
      <w:proofErr w:type="spellEnd"/>
      <w:r w:rsidR="00F34EFA" w:rsidRPr="00FD004F">
        <w:rPr>
          <w:color w:val="000000"/>
          <w:sz w:val="28"/>
          <w:szCs w:val="28"/>
          <w:lang w:val="en-US"/>
        </w:rPr>
        <w:t>– What is your friend taking part in?</w:t>
      </w:r>
    </w:p>
    <w:p w:rsidR="00F34EFA" w:rsidRPr="00FD004F" w:rsidRDefault="00FD004F" w:rsidP="00F34EFA">
      <w:pPr>
        <w:pStyle w:val="a4"/>
        <w:shd w:val="clear" w:color="auto" w:fill="FFFFFF"/>
        <w:spacing w:before="0" w:beforeAutospacing="0" w:after="0" w:afterAutospacing="0"/>
        <w:ind w:left="345"/>
        <w:rPr>
          <w:rFonts w:ascii="Calibri" w:hAnsi="Calibri"/>
          <w:color w:val="5C5C5C"/>
          <w:sz w:val="28"/>
          <w:szCs w:val="28"/>
          <w:lang w:val="en-US"/>
        </w:rPr>
      </w:pPr>
      <w:r w:rsidRPr="00FD004F">
        <w:rPr>
          <w:rStyle w:val="a6"/>
          <w:rFonts w:eastAsiaTheme="majorEastAsia"/>
          <w:b/>
          <w:i w:val="0"/>
          <w:color w:val="000000"/>
          <w:sz w:val="28"/>
          <w:szCs w:val="28"/>
          <w:lang w:val="en-US"/>
        </w:rPr>
        <w:t xml:space="preserve">Or </w:t>
      </w:r>
      <w:r w:rsidR="00F34EFA" w:rsidRPr="00FD004F">
        <w:rPr>
          <w:color w:val="000000"/>
          <w:sz w:val="28"/>
          <w:szCs w:val="28"/>
          <w:lang w:val="en-US"/>
        </w:rPr>
        <w:t xml:space="preserve">- Is your friend taking part in the exchange program or in the </w:t>
      </w:r>
      <w:proofErr w:type="gramStart"/>
      <w:r w:rsidR="00F34EFA" w:rsidRPr="00FD004F">
        <w:rPr>
          <w:color w:val="000000"/>
          <w:sz w:val="28"/>
          <w:szCs w:val="28"/>
          <w:lang w:val="en-US"/>
        </w:rPr>
        <w:t>competition  this</w:t>
      </w:r>
      <w:proofErr w:type="gramEnd"/>
      <w:r w:rsidR="00F34EFA" w:rsidRPr="00FD004F">
        <w:rPr>
          <w:color w:val="000000"/>
          <w:sz w:val="28"/>
          <w:szCs w:val="28"/>
          <w:lang w:val="en-US"/>
        </w:rPr>
        <w:t xml:space="preserve"> year?</w:t>
      </w:r>
    </w:p>
    <w:p w:rsidR="00F34EFA" w:rsidRPr="00FD004F" w:rsidRDefault="00FD004F" w:rsidP="00F34EFA">
      <w:pPr>
        <w:pStyle w:val="a4"/>
        <w:shd w:val="clear" w:color="auto" w:fill="FFFFFF"/>
        <w:spacing w:before="0" w:beforeAutospacing="0" w:after="0" w:afterAutospacing="0"/>
        <w:ind w:left="345"/>
        <w:rPr>
          <w:rFonts w:ascii="Calibri" w:hAnsi="Calibri"/>
          <w:color w:val="5C5C5C"/>
          <w:sz w:val="28"/>
          <w:szCs w:val="28"/>
          <w:lang w:val="en-US"/>
        </w:rPr>
      </w:pPr>
      <w:r w:rsidRPr="00FD004F">
        <w:rPr>
          <w:rStyle w:val="a6"/>
          <w:rFonts w:eastAsiaTheme="majorEastAsia"/>
          <w:b/>
          <w:i w:val="0"/>
          <w:color w:val="000000"/>
          <w:sz w:val="28"/>
          <w:szCs w:val="28"/>
          <w:lang w:val="en-US"/>
        </w:rPr>
        <w:t>Tag</w:t>
      </w:r>
      <w:r w:rsidR="00F34EFA" w:rsidRPr="00FD004F">
        <w:rPr>
          <w:color w:val="000000"/>
          <w:sz w:val="28"/>
          <w:szCs w:val="28"/>
          <w:lang w:val="en-US"/>
        </w:rPr>
        <w:t>– Your friend is taking part in the exc</w:t>
      </w:r>
      <w:r w:rsidRPr="00FD004F">
        <w:rPr>
          <w:color w:val="000000"/>
          <w:sz w:val="28"/>
          <w:szCs w:val="28"/>
          <w:lang w:val="en-US"/>
        </w:rPr>
        <w:t xml:space="preserve">hange program this year, isn’t </w:t>
      </w:r>
      <w:r w:rsidR="00F34EFA" w:rsidRPr="00FD004F">
        <w:rPr>
          <w:color w:val="000000"/>
          <w:sz w:val="28"/>
          <w:szCs w:val="28"/>
          <w:lang w:val="en-US"/>
        </w:rPr>
        <w:t>he?</w:t>
      </w:r>
    </w:p>
    <w:p w:rsidR="00F34EFA" w:rsidRPr="00FD004F" w:rsidRDefault="00F34EFA" w:rsidP="00F34EFA">
      <w:pPr>
        <w:pStyle w:val="a4"/>
        <w:shd w:val="clear" w:color="auto" w:fill="FFFFFF"/>
        <w:spacing w:before="0" w:beforeAutospacing="0" w:after="0" w:afterAutospacing="0" w:line="259" w:lineRule="atLeast"/>
        <w:ind w:left="345"/>
        <w:jc w:val="both"/>
        <w:rPr>
          <w:rFonts w:ascii="Calibri" w:hAnsi="Calibri"/>
          <w:color w:val="5C5C5C"/>
          <w:sz w:val="28"/>
          <w:szCs w:val="28"/>
          <w:lang w:val="en-US"/>
        </w:rPr>
      </w:pPr>
      <w:r w:rsidRPr="00FD004F">
        <w:rPr>
          <w:rStyle w:val="a6"/>
          <w:rFonts w:eastAsiaTheme="majorEastAsia"/>
          <w:b/>
          <w:i w:val="0"/>
          <w:color w:val="000000"/>
          <w:sz w:val="28"/>
          <w:szCs w:val="28"/>
          <w:lang w:val="en-US"/>
        </w:rPr>
        <w:t>Who</w:t>
      </w:r>
      <w:r w:rsidR="00FD004F">
        <w:rPr>
          <w:rStyle w:val="a6"/>
          <w:rFonts w:eastAsiaTheme="majorEastAsia"/>
          <w:i w:val="0"/>
          <w:color w:val="000000"/>
          <w:sz w:val="28"/>
          <w:szCs w:val="28"/>
          <w:lang w:val="en-US"/>
        </w:rPr>
        <w:t>–</w:t>
      </w:r>
      <w:r w:rsidRPr="00FD004F">
        <w:rPr>
          <w:color w:val="000000"/>
          <w:sz w:val="28"/>
          <w:szCs w:val="28"/>
          <w:lang w:val="en-US"/>
        </w:rPr>
        <w:t xml:space="preserve"> Who is taking part in the exchange program this year?</w:t>
      </w:r>
    </w:p>
    <w:p w:rsidR="002E2093" w:rsidRDefault="002E2093" w:rsidP="00982FF1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  <w:lang w:val="en-US"/>
        </w:rPr>
      </w:pPr>
    </w:p>
    <w:p w:rsidR="00F34EFA" w:rsidRDefault="00CE36F2" w:rsidP="00982FF1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CE3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>Упражнение</w:t>
      </w:r>
      <w:r w:rsidR="005D5EE9" w:rsidRPr="00CE3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 xml:space="preserve"> №2</w:t>
      </w:r>
      <w:r w:rsidR="005D5EE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Найдите </w:t>
      </w:r>
      <w:r w:rsidR="005D5EE9" w:rsidRPr="005D5EE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="005D5EE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вторую половину  вопроса.</w:t>
      </w:r>
    </w:p>
    <w:p w:rsidR="005D5EE9" w:rsidRPr="002E2093" w:rsidRDefault="003A2CA9" w:rsidP="005D5EE9">
      <w:pPr>
        <w:pStyle w:val="a4"/>
        <w:shd w:val="clear" w:color="auto" w:fill="FFFFFF"/>
        <w:spacing w:before="0" w:beforeAutospacing="0" w:after="0" w:afterAutospacing="0" w:line="259" w:lineRule="atLeast"/>
        <w:ind w:left="345"/>
        <w:jc w:val="both"/>
        <w:rPr>
          <w:rFonts w:ascii="Calibri" w:hAnsi="Calibri"/>
          <w:color w:val="5C5C5C"/>
          <w:sz w:val="23"/>
          <w:szCs w:val="23"/>
        </w:rPr>
      </w:pPr>
      <w:r>
        <w:rPr>
          <w:color w:val="000000"/>
          <w:sz w:val="28"/>
          <w:szCs w:val="28"/>
          <w:shd w:val="clear" w:color="auto" w:fill="FEFEFE"/>
          <w:lang w:val="en-US"/>
        </w:rPr>
        <w:t>                    </w:t>
      </w:r>
      <w:r w:rsidR="005D5EE9" w:rsidRPr="005D5EE9">
        <w:rPr>
          <w:color w:val="000000"/>
          <w:sz w:val="28"/>
          <w:szCs w:val="28"/>
          <w:shd w:val="clear" w:color="auto" w:fill="FEFEFE"/>
          <w:lang w:val="en-US"/>
        </w:rPr>
        <w:t>  </w:t>
      </w:r>
      <w:r w:rsidR="005D5EE9" w:rsidRPr="002E2093">
        <w:rPr>
          <w:color w:val="000000"/>
          <w:sz w:val="28"/>
          <w:szCs w:val="28"/>
          <w:shd w:val="clear" w:color="auto" w:fill="FEFEFE"/>
        </w:rPr>
        <w:t xml:space="preserve">                          </w:t>
      </w:r>
    </w:p>
    <w:p w:rsidR="005D5EE9" w:rsidRPr="005D5EE9" w:rsidRDefault="00CE36F2" w:rsidP="005D5EE9">
      <w:pPr>
        <w:pStyle w:val="a4"/>
        <w:shd w:val="clear" w:color="auto" w:fill="FFFFFF"/>
        <w:spacing w:before="0" w:beforeAutospacing="0" w:after="0" w:afterAutospacing="0"/>
        <w:ind w:left="345"/>
        <w:jc w:val="both"/>
        <w:rPr>
          <w:rFonts w:ascii="Calibri" w:hAnsi="Calibri"/>
          <w:color w:val="5C5C5C"/>
          <w:sz w:val="23"/>
          <w:szCs w:val="23"/>
          <w:lang w:val="en-US"/>
        </w:rPr>
      </w:pPr>
      <w:r w:rsidRPr="005D5EE9">
        <w:rPr>
          <w:color w:val="000000"/>
          <w:sz w:val="28"/>
          <w:szCs w:val="28"/>
          <w:lang w:val="en-US"/>
        </w:rPr>
        <w:t>Who…</w:t>
      </w:r>
      <w:r w:rsidR="005D5EE9" w:rsidRPr="005D5EE9">
        <w:rPr>
          <w:color w:val="000000"/>
          <w:sz w:val="28"/>
          <w:szCs w:val="28"/>
          <w:lang w:val="en-US"/>
        </w:rPr>
        <w:t xml:space="preserve">                         </w:t>
      </w:r>
      <w:r w:rsidRPr="002E2093">
        <w:rPr>
          <w:color w:val="000000"/>
          <w:sz w:val="28"/>
          <w:szCs w:val="28"/>
          <w:lang w:val="en-US"/>
        </w:rPr>
        <w:t xml:space="preserve">             </w:t>
      </w:r>
      <w:r w:rsidR="005D5EE9" w:rsidRPr="005D5EE9">
        <w:rPr>
          <w:color w:val="000000"/>
          <w:sz w:val="28"/>
          <w:szCs w:val="28"/>
          <w:lang w:val="en-US"/>
        </w:rPr>
        <w:t>mother cook well?</w:t>
      </w:r>
    </w:p>
    <w:p w:rsidR="005D5EE9" w:rsidRPr="005D5EE9" w:rsidRDefault="005D5EE9" w:rsidP="005D5EE9">
      <w:pPr>
        <w:pStyle w:val="a4"/>
        <w:shd w:val="clear" w:color="auto" w:fill="FFFFFF"/>
        <w:spacing w:before="0" w:beforeAutospacing="0" w:after="0" w:afterAutospacing="0"/>
        <w:ind w:left="345"/>
        <w:jc w:val="both"/>
        <w:rPr>
          <w:rFonts w:ascii="Calibri" w:hAnsi="Calibri"/>
          <w:color w:val="5C5C5C"/>
          <w:sz w:val="23"/>
          <w:szCs w:val="23"/>
          <w:lang w:val="en-US"/>
        </w:rPr>
      </w:pPr>
      <w:r w:rsidRPr="005D5EE9">
        <w:rPr>
          <w:color w:val="000000"/>
          <w:sz w:val="28"/>
          <w:szCs w:val="28"/>
          <w:lang w:val="en-US"/>
        </w:rPr>
        <w:t>What do you…                         cooks breakfast in your family?</w:t>
      </w:r>
    </w:p>
    <w:p w:rsidR="005D5EE9" w:rsidRPr="005D5EE9" w:rsidRDefault="005D5EE9" w:rsidP="005D5EE9">
      <w:pPr>
        <w:pStyle w:val="a4"/>
        <w:shd w:val="clear" w:color="auto" w:fill="FFFFFF"/>
        <w:spacing w:before="0" w:beforeAutospacing="0" w:after="0" w:afterAutospacing="0"/>
        <w:ind w:left="345"/>
        <w:jc w:val="both"/>
        <w:rPr>
          <w:rFonts w:ascii="Calibri" w:hAnsi="Calibri"/>
          <w:color w:val="5C5C5C"/>
          <w:sz w:val="23"/>
          <w:szCs w:val="23"/>
          <w:lang w:val="en-US"/>
        </w:rPr>
      </w:pPr>
      <w:r w:rsidRPr="005D5EE9">
        <w:rPr>
          <w:color w:val="000000"/>
          <w:sz w:val="28"/>
          <w:szCs w:val="28"/>
          <w:lang w:val="en-US"/>
        </w:rPr>
        <w:t>Would you like…                       to bake a cherry pie?</w:t>
      </w:r>
    </w:p>
    <w:p w:rsidR="005D5EE9" w:rsidRPr="005D5EE9" w:rsidRDefault="005D5EE9" w:rsidP="005D5EE9">
      <w:pPr>
        <w:pStyle w:val="a4"/>
        <w:shd w:val="clear" w:color="auto" w:fill="FFFFFF"/>
        <w:spacing w:before="0" w:beforeAutospacing="0" w:after="0" w:afterAutospacing="0"/>
        <w:ind w:left="345"/>
        <w:jc w:val="both"/>
        <w:rPr>
          <w:rFonts w:ascii="Calibri" w:hAnsi="Calibri"/>
          <w:color w:val="5C5C5C"/>
          <w:sz w:val="23"/>
          <w:szCs w:val="23"/>
          <w:lang w:val="en-US"/>
        </w:rPr>
      </w:pPr>
      <w:r w:rsidRPr="005D5EE9">
        <w:rPr>
          <w:color w:val="000000"/>
          <w:sz w:val="28"/>
          <w:szCs w:val="28"/>
          <w:lang w:val="en-US"/>
        </w:rPr>
        <w:t>Can you…                                 eat for breakfast?</w:t>
      </w:r>
    </w:p>
    <w:p w:rsidR="005D5EE9" w:rsidRPr="005D5EE9" w:rsidRDefault="005D5EE9" w:rsidP="00CE36F2">
      <w:pPr>
        <w:pStyle w:val="a4"/>
        <w:shd w:val="clear" w:color="auto" w:fill="FFFFFF"/>
        <w:spacing w:before="0" w:beforeAutospacing="0" w:after="0" w:afterAutospacing="0"/>
        <w:ind w:left="345"/>
        <w:rPr>
          <w:rFonts w:ascii="Calibri" w:hAnsi="Calibri"/>
          <w:color w:val="5C5C5C"/>
          <w:sz w:val="23"/>
          <w:szCs w:val="23"/>
          <w:lang w:val="en-US"/>
        </w:rPr>
      </w:pPr>
      <w:r w:rsidRPr="005D5EE9">
        <w:rPr>
          <w:color w:val="000000"/>
          <w:sz w:val="28"/>
          <w:szCs w:val="28"/>
          <w:lang w:val="en-US"/>
        </w:rPr>
        <w:t>Does your</w:t>
      </w:r>
      <w:r w:rsidR="00CE36F2">
        <w:rPr>
          <w:color w:val="000000"/>
          <w:sz w:val="28"/>
          <w:szCs w:val="28"/>
          <w:lang w:val="en-US"/>
        </w:rPr>
        <w:t xml:space="preserve">…                                  </w:t>
      </w:r>
      <w:r w:rsidRPr="005D5EE9">
        <w:rPr>
          <w:color w:val="000000"/>
          <w:sz w:val="28"/>
          <w:szCs w:val="28"/>
          <w:lang w:val="en-US"/>
        </w:rPr>
        <w:t>make a salad?</w:t>
      </w:r>
    </w:p>
    <w:p w:rsidR="005D5EE9" w:rsidRPr="005D5EE9" w:rsidRDefault="005D5EE9" w:rsidP="005D5EE9">
      <w:pPr>
        <w:pStyle w:val="a4"/>
        <w:shd w:val="clear" w:color="auto" w:fill="FFFFFF"/>
        <w:spacing w:before="0" w:beforeAutospacing="0" w:after="0" w:afterAutospacing="0"/>
        <w:ind w:left="345"/>
        <w:jc w:val="both"/>
        <w:rPr>
          <w:rFonts w:ascii="Calibri" w:hAnsi="Calibri"/>
          <w:color w:val="5C5C5C"/>
          <w:sz w:val="23"/>
          <w:szCs w:val="23"/>
          <w:lang w:val="en-US"/>
        </w:rPr>
      </w:pPr>
      <w:r w:rsidRPr="005D5EE9">
        <w:rPr>
          <w:color w:val="000000"/>
          <w:sz w:val="28"/>
          <w:szCs w:val="28"/>
          <w:lang w:val="en-US"/>
        </w:rPr>
        <w:t xml:space="preserve">                                       </w:t>
      </w:r>
    </w:p>
    <w:p w:rsidR="005D5EE9" w:rsidRDefault="00CE36F2" w:rsidP="00982FF1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E3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 №3: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CE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на вопрос. </w:t>
      </w:r>
    </w:p>
    <w:p w:rsidR="00CE36F2" w:rsidRPr="00D97548" w:rsidRDefault="00D97548" w:rsidP="00982FF1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en-US"/>
        </w:rPr>
      </w:pPr>
      <w:r w:rsidRPr="00D975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>Вопрос</w:t>
      </w:r>
      <w:r w:rsidR="00DC59CC" w:rsidRPr="00DC59C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en-US"/>
        </w:rPr>
        <w:t>:</w:t>
      </w:r>
      <w:r w:rsidRPr="00D975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en-US"/>
        </w:rPr>
        <w:t xml:space="preserve"> </w:t>
      </w:r>
      <w:r w:rsidR="00CE36F2" w:rsidRPr="00D975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en-US"/>
        </w:rPr>
        <w:t>Why do use Internet for?</w:t>
      </w:r>
    </w:p>
    <w:p w:rsidR="00CE36F2" w:rsidRPr="00D97548" w:rsidRDefault="00DC59CC" w:rsidP="00982FF1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C59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</w:t>
      </w:r>
      <w:r w:rsidRPr="00DC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="00CE36F2" w:rsidRPr="00D97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 is the most popular way of communication.</w:t>
      </w:r>
    </w:p>
    <w:p w:rsidR="00CE36F2" w:rsidRPr="00D97548" w:rsidRDefault="00CE36F2" w:rsidP="00982FF1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97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It </w:t>
      </w:r>
      <w:proofErr w:type="gramStart"/>
      <w:r w:rsidRPr="00D97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 a</w:t>
      </w:r>
      <w:proofErr w:type="gramEnd"/>
      <w:r w:rsidRPr="00D97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great invention of a mankind.</w:t>
      </w:r>
    </w:p>
    <w:p w:rsidR="00D97548" w:rsidRPr="00D97548" w:rsidRDefault="00D97548" w:rsidP="00D97548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C5C5C"/>
          <w:sz w:val="23"/>
          <w:szCs w:val="23"/>
          <w:lang w:val="en-US"/>
        </w:rPr>
      </w:pPr>
      <w:r w:rsidRPr="00D97548">
        <w:rPr>
          <w:color w:val="000000"/>
          <w:sz w:val="28"/>
          <w:szCs w:val="28"/>
          <w:lang w:val="en-US"/>
        </w:rPr>
        <w:lastRenderedPageBreak/>
        <w:t>We can log on the Internet, pay for things and play games.</w:t>
      </w:r>
    </w:p>
    <w:p w:rsidR="00D97548" w:rsidRPr="00D97548" w:rsidRDefault="00D97548" w:rsidP="00D97548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C5C5C"/>
          <w:sz w:val="23"/>
          <w:szCs w:val="23"/>
          <w:lang w:val="en-US"/>
        </w:rPr>
      </w:pPr>
      <w:r w:rsidRPr="00D97548">
        <w:rPr>
          <w:color w:val="000000"/>
          <w:sz w:val="28"/>
          <w:szCs w:val="28"/>
          <w:lang w:val="en-US"/>
        </w:rPr>
        <w:t>Taking pictures is perfect.</w:t>
      </w:r>
    </w:p>
    <w:p w:rsidR="00D97548" w:rsidRPr="00D97548" w:rsidRDefault="00D97548" w:rsidP="00D97548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C5C5C"/>
          <w:sz w:val="23"/>
          <w:szCs w:val="23"/>
          <w:lang w:val="en-US"/>
        </w:rPr>
      </w:pPr>
      <w:r w:rsidRPr="00D97548">
        <w:rPr>
          <w:color w:val="000000"/>
          <w:sz w:val="28"/>
          <w:szCs w:val="28"/>
          <w:lang w:val="en-US"/>
        </w:rPr>
        <w:t>It is very convenient to communicate with relatives, living far away</w:t>
      </w:r>
      <w:r>
        <w:rPr>
          <w:color w:val="000000"/>
          <w:sz w:val="28"/>
          <w:szCs w:val="28"/>
          <w:lang w:val="en-US"/>
        </w:rPr>
        <w:t>,</w:t>
      </w:r>
      <w:r w:rsidRPr="00D9754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even see them</w:t>
      </w:r>
      <w:r w:rsidRPr="00D97548">
        <w:rPr>
          <w:color w:val="000000"/>
          <w:sz w:val="28"/>
          <w:szCs w:val="28"/>
          <w:lang w:val="en-US"/>
        </w:rPr>
        <w:t>.</w:t>
      </w:r>
    </w:p>
    <w:p w:rsidR="00CE36F2" w:rsidRPr="00CE36F2" w:rsidRDefault="00CE36F2" w:rsidP="00982FF1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en-US"/>
        </w:rPr>
      </w:pPr>
    </w:p>
    <w:p w:rsidR="006B38FF" w:rsidRPr="003258DE" w:rsidRDefault="006B38FF" w:rsidP="00EB64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0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Pr="003258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Практическая часть подготовки к ответам на вопросы.</w:t>
      </w:r>
    </w:p>
    <w:p w:rsidR="00766196" w:rsidRPr="002E2093" w:rsidRDefault="00610DF4" w:rsidP="006B38FF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9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1</w:t>
      </w:r>
      <w:r w:rsidR="006B38FF" w:rsidRPr="00610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B38FF" w:rsidRPr="0015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Ознакомление с </w:t>
      </w:r>
      <w:r w:rsidR="006B38FF" w:rsidRPr="006B3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критериями оценивания ответов на вопросы.</w:t>
      </w:r>
    </w:p>
    <w:p w:rsidR="000B3CB3" w:rsidRPr="000B3CB3" w:rsidRDefault="000B3CB3" w:rsidP="000B3CB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3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 на каждый вопрос оценивается по шкале 0–1 баллов. Получается, максимально за правильное выполнение этого задания участник ОГЭ может получить</w:t>
      </w:r>
      <w:r w:rsidRPr="000B3C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6 баллов</w:t>
      </w:r>
      <w:r w:rsidRPr="000B3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66196" w:rsidRPr="00766196" w:rsidRDefault="00766196" w:rsidP="0076619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19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Критерии оценивания выполнения задания 2</w:t>
      </w:r>
    </w:p>
    <w:tbl>
      <w:tblPr>
        <w:tblW w:w="10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6"/>
        <w:gridCol w:w="3993"/>
        <w:gridCol w:w="4877"/>
      </w:tblGrid>
      <w:tr w:rsidR="00766196" w:rsidRPr="00766196" w:rsidTr="000B3CB3">
        <w:tc>
          <w:tcPr>
            <w:tcW w:w="1020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196" w:rsidRPr="00766196" w:rsidRDefault="00766196" w:rsidP="0076619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661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</w:tr>
      <w:tr w:rsidR="00766196" w:rsidRPr="00766196" w:rsidTr="000B3CB3"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CB3" w:rsidRDefault="00766196" w:rsidP="0076619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7661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Ответ на вопросы </w:t>
            </w:r>
          </w:p>
          <w:p w:rsidR="00766196" w:rsidRPr="00766196" w:rsidRDefault="00766196" w:rsidP="0076619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661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1–</w:t>
            </w:r>
            <w:r w:rsidRPr="007661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6</w:t>
            </w:r>
            <w:r w:rsidR="000B3CB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б.</w:t>
            </w:r>
          </w:p>
        </w:tc>
        <w:tc>
          <w:tcPr>
            <w:tcW w:w="3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196" w:rsidRPr="00766196" w:rsidRDefault="000B3CB3" w:rsidP="00766196">
            <w:pPr>
              <w:spacing w:after="300" w:line="240" w:lineRule="auto"/>
              <w:ind w:hanging="20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766196" w:rsidRPr="007661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="00766196" w:rsidRPr="007661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Дан полный ответ на поставленный вопрос; допущенные отдельные фонетические, лексические и грамматические погрешности не затрудняют понимания</w:t>
            </w:r>
          </w:p>
        </w:tc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196" w:rsidRPr="00766196" w:rsidRDefault="000B3CB3" w:rsidP="00766196">
            <w:pPr>
              <w:spacing w:after="300" w:line="240" w:lineRule="auto"/>
              <w:ind w:hanging="20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0 </w:t>
            </w:r>
            <w:r w:rsidR="00766196" w:rsidRPr="007661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 на вопрос не дан, ИЛИ ответ не соответствует заданному вопросу, ИЛИ ответ дан в виде слова или словосочетания, И/ИЛИ допущены фонетические и лексические и грамматические ошибки, препятствующие пониманию ответа</w:t>
            </w:r>
          </w:p>
        </w:tc>
      </w:tr>
    </w:tbl>
    <w:p w:rsidR="00610DF4" w:rsidRDefault="00610DF4" w:rsidP="006B38FF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9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2:</w:t>
      </w:r>
      <w:r w:rsidR="00155595" w:rsidRPr="00155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Быстрое проч</w:t>
      </w:r>
      <w:r w:rsidR="00155595" w:rsidRPr="00155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тение вопросов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определение темы</w:t>
      </w:r>
      <w:r w:rsidR="006C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55595" w:rsidRPr="0015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258DE" w:rsidRPr="006B38FF" w:rsidRDefault="00610DF4" w:rsidP="003258D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59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10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 вопросов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Подготовка полных  ответов</w:t>
      </w:r>
      <w:r w:rsidR="00155595" w:rsidRPr="0015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вопросы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95FF8" w:rsidRPr="00C95FF8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</w:t>
      </w:r>
      <w:r w:rsidR="00C9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Все учащиеся</w:t>
      </w:r>
      <w:r w:rsidR="00C95FF8" w:rsidRPr="006B3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очереди отвечают на вопрос</w:t>
      </w:r>
      <w:r w:rsidR="00C9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ы. Затем в мини группах выбирают лучший ответ,</w:t>
      </w:r>
      <w:r w:rsidR="00325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критерии оценивания </w:t>
      </w:r>
      <w:r w:rsidR="003258DE" w:rsidRPr="00325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258DE" w:rsidRPr="006B3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приветствуется развернутый аргументированный ответ из 2-3 предложений</w:t>
      </w:r>
      <w:r w:rsidR="00325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258DE" w:rsidRPr="006B3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5595" w:rsidRPr="00155595" w:rsidRDefault="00C95FF8" w:rsidP="006B38FF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9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 4</w:t>
      </w:r>
      <w:r w:rsidR="006C2DFF" w:rsidRPr="00DC59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55595" w:rsidRPr="00155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Анализ и выбор наиболее удачного варианта ответа.</w:t>
      </w:r>
    </w:p>
    <w:p w:rsidR="006C2DFF" w:rsidRDefault="006C2DFF" w:rsidP="006C2DFF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9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Исправление</w:t>
      </w:r>
      <w:r w:rsidR="006B38FF" w:rsidRPr="006B3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r w:rsidR="006B38FF" w:rsidRPr="006B3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совместное составление примерных развернутых ответов</w:t>
      </w:r>
      <w:r w:rsidR="006B38FF" w:rsidRPr="006B3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определяя типы вопросов, </w:t>
      </w:r>
      <w:r w:rsidR="006B38FF" w:rsidRPr="006B3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подбирая  сложные </w:t>
      </w:r>
      <w:r w:rsidR="006B38FF" w:rsidRPr="006B3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лексико-грамматические конструкции</w:t>
      </w:r>
      <w:r w:rsidRPr="006C2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тематическую лексику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средств</w:t>
      </w:r>
      <w:r w:rsidR="006B38FF" w:rsidRPr="006B3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логической связи. </w:t>
      </w:r>
    </w:p>
    <w:p w:rsidR="00D142C2" w:rsidRPr="00D142C2" w:rsidRDefault="00D142C2" w:rsidP="006C2DFF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142C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Самые трудные  последние вопросы: вопросы-рекомендации.</w:t>
      </w:r>
    </w:p>
    <w:p w:rsidR="00D142C2" w:rsidRDefault="00D142C2" w:rsidP="006C2DFF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D142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опросы </w:t>
      </w:r>
      <w:r w:rsidRPr="00D142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распечатаны на карточках одного цвета, а ответы на карточках другого цвета. –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Парная работа.</w:t>
      </w:r>
    </w:p>
    <w:p w:rsidR="00D142C2" w:rsidRPr="00D142C2" w:rsidRDefault="00B31E27" w:rsidP="006C2DFF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1)</w:t>
      </w:r>
      <w:r w:rsidR="00D142C2" w:rsidRPr="00D142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 ученик читает вопрос №1. Остальные должны догадаться, у кого на карточке ответ именно на этот вопрос и зачитать его.</w:t>
      </w:r>
    </w:p>
    <w:p w:rsidR="00D142C2" w:rsidRPr="00B31E27" w:rsidRDefault="00B31E27" w:rsidP="006C2DFF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E2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2)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D142C2" w:rsidRPr="00B31E2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Ученики фронтально по цепочке дают полные развернутые ответы на вопросы.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5375"/>
      </w:tblGrid>
      <w:tr w:rsidR="00B31E27" w:rsidRPr="00D81F2C" w:rsidTr="00B31E2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E27" w:rsidRPr="00B31E27" w:rsidRDefault="00B31E27" w:rsidP="00B31E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1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Pr="00B3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</w:t>
            </w:r>
            <w:proofErr w:type="gramEnd"/>
            <w:r w:rsidRPr="00B3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would you recommend to a </w:t>
            </w:r>
            <w:r w:rsidRPr="00B3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teenager who wants to be healthy and fit?</w:t>
            </w:r>
          </w:p>
          <w:p w:rsidR="00B31E27" w:rsidRPr="00B31E27" w:rsidRDefault="00B31E27" w:rsidP="00B31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E27" w:rsidRPr="00B31E27" w:rsidRDefault="00B31E27" w:rsidP="00B31E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3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I would recommend to a teenager who wants to be </w:t>
            </w:r>
            <w:r w:rsidRPr="00B3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healthy and fit to do some exercise every day. They should eat healthy food. They mustn’t have bad habits. It’s a good idea to have regular check-ups at the doctor’s.</w:t>
            </w:r>
          </w:p>
        </w:tc>
      </w:tr>
      <w:tr w:rsidR="00B31E27" w:rsidRPr="00D81F2C" w:rsidTr="00B31E2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E27" w:rsidRPr="00511BEF" w:rsidRDefault="00B31E27" w:rsidP="00B31E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1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2.What</w:t>
            </w:r>
            <w:proofErr w:type="gramEnd"/>
            <w:r w:rsidRPr="0051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would you recommend to a person who spends too much time on the Internet?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E27" w:rsidRPr="00511BEF" w:rsidRDefault="00B31E27" w:rsidP="00B31E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I think a person who spends too much time on the Internet must remember that he or she has a family, friends, and school. Internet addicts should take up some healthier hobby like sports or going to the swimming pool.</w:t>
            </w:r>
          </w:p>
        </w:tc>
      </w:tr>
      <w:tr w:rsidR="00B31E27" w:rsidRPr="00D81F2C" w:rsidTr="00B31E27"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E27" w:rsidRPr="00511BEF" w:rsidRDefault="00B31E27" w:rsidP="00B31E27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511BEF">
              <w:rPr>
                <w:color w:val="000000"/>
                <w:shd w:val="clear" w:color="auto" w:fill="FFFFFF"/>
                <w:lang w:val="en-US"/>
              </w:rPr>
              <w:t>3.</w:t>
            </w:r>
            <w:r w:rsidRPr="00511BEF">
              <w:rPr>
                <w:color w:val="000000"/>
                <w:lang w:val="en-US"/>
              </w:rPr>
              <w:t xml:space="preserve"> What place in your home town would you recommend visiting?</w:t>
            </w:r>
          </w:p>
          <w:p w:rsidR="00B31E27" w:rsidRPr="00511BEF" w:rsidRDefault="00B31E27" w:rsidP="00B31E27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E27" w:rsidRPr="00511BEF" w:rsidRDefault="00B31E27" w:rsidP="00B31E27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11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As for my home town, I would recommend visiting our new Ice Palace. It is also a good idea to visit our art school with the exhibition of Vyatka painters.</w:t>
            </w:r>
          </w:p>
        </w:tc>
      </w:tr>
    </w:tbl>
    <w:p w:rsidR="00D142C2" w:rsidRPr="000B3CB3" w:rsidRDefault="00B31E27" w:rsidP="006C2DFF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Оценивается лучший ответ.</w:t>
      </w:r>
    </w:p>
    <w:p w:rsidR="000B3CB3" w:rsidRDefault="00DE1D67" w:rsidP="00325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B3CB3" w:rsidRPr="00DC59CC" w:rsidRDefault="000B3CB3" w:rsidP="00DC59C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CC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работа может использоваться как учащимися, так и учителями английского языка на уроках и во внеурочной деятельности для подготовки к ОГЭ.</w:t>
      </w:r>
    </w:p>
    <w:p w:rsidR="003258DE" w:rsidRDefault="003258DE" w:rsidP="00DC59CC">
      <w:pPr>
        <w:ind w:firstLine="709"/>
        <w:jc w:val="both"/>
        <w:rPr>
          <w:color w:val="000000"/>
          <w:shd w:val="clear" w:color="auto" w:fill="FFFFFF"/>
        </w:rPr>
      </w:pPr>
      <w:r w:rsidRPr="00DC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обращается на то, что при ответе на вопрос очень важно отвечать четко, используя слова самого вопроса. Для этого необходимо хорошо знать порядок слов в предложении. При подготовке к экзамену полезно записать вопрос полностью и ответить на него письменно. Обязательно отвечать на второй вопрос </w:t>
      </w:r>
      <w:proofErr w:type="spellStart"/>
      <w:r w:rsidRPr="00DC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DC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E1D67" w:rsidRPr="00DC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условном диалоге-расспросе предполагает владение обучающимися умениями спонтанной речи на иностранном языке</w:t>
      </w:r>
      <w:r w:rsidR="00DE1D67">
        <w:rPr>
          <w:color w:val="000000"/>
          <w:shd w:val="clear" w:color="auto" w:fill="FFFFFF"/>
        </w:rPr>
        <w:t>.</w:t>
      </w:r>
    </w:p>
    <w:p w:rsidR="00F23349" w:rsidRPr="003258DE" w:rsidRDefault="00F23349" w:rsidP="003258DE">
      <w:pPr>
        <w:pStyle w:val="1"/>
        <w:jc w:val="both"/>
        <w:rPr>
          <w:rFonts w:ascii="Times New Roman" w:hAnsi="Times New Roman" w:cs="Times New Roman"/>
        </w:rPr>
      </w:pPr>
    </w:p>
    <w:p w:rsidR="00F23349" w:rsidRDefault="00F23349" w:rsidP="00F23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349" w:rsidRDefault="00F23349" w:rsidP="00F23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349" w:rsidRDefault="00F23349" w:rsidP="00F23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349" w:rsidRPr="00F23349" w:rsidRDefault="00F23349" w:rsidP="00F233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3349" w:rsidRPr="00F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728"/>
    <w:multiLevelType w:val="multilevel"/>
    <w:tmpl w:val="8752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758E9"/>
    <w:multiLevelType w:val="multilevel"/>
    <w:tmpl w:val="667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49"/>
    <w:rsid w:val="000B3CB3"/>
    <w:rsid w:val="000C5AEF"/>
    <w:rsid w:val="00155595"/>
    <w:rsid w:val="002A45D7"/>
    <w:rsid w:val="002E2093"/>
    <w:rsid w:val="003258DE"/>
    <w:rsid w:val="003A2CA9"/>
    <w:rsid w:val="00457C04"/>
    <w:rsid w:val="004D3F4F"/>
    <w:rsid w:val="00511BEF"/>
    <w:rsid w:val="005D5EE9"/>
    <w:rsid w:val="00610DF4"/>
    <w:rsid w:val="006B38FF"/>
    <w:rsid w:val="006C2DFF"/>
    <w:rsid w:val="00766196"/>
    <w:rsid w:val="00982FF1"/>
    <w:rsid w:val="00A0262E"/>
    <w:rsid w:val="00AD2D7B"/>
    <w:rsid w:val="00B0204D"/>
    <w:rsid w:val="00B31E27"/>
    <w:rsid w:val="00B8223B"/>
    <w:rsid w:val="00C95FF8"/>
    <w:rsid w:val="00CE36F2"/>
    <w:rsid w:val="00D142C2"/>
    <w:rsid w:val="00D81F2C"/>
    <w:rsid w:val="00D97548"/>
    <w:rsid w:val="00DC59CC"/>
    <w:rsid w:val="00DE1D67"/>
    <w:rsid w:val="00EB646C"/>
    <w:rsid w:val="00F23349"/>
    <w:rsid w:val="00F34EFA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33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3258DE"/>
  </w:style>
  <w:style w:type="paragraph" w:styleId="a4">
    <w:name w:val="Normal (Web)"/>
    <w:basedOn w:val="a"/>
    <w:uiPriority w:val="99"/>
    <w:unhideWhenUsed/>
    <w:rsid w:val="0098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FF1"/>
    <w:pPr>
      <w:ind w:left="720"/>
      <w:contextualSpacing/>
    </w:pPr>
  </w:style>
  <w:style w:type="character" w:styleId="a6">
    <w:name w:val="Emphasis"/>
    <w:basedOn w:val="a0"/>
    <w:uiPriority w:val="20"/>
    <w:qFormat/>
    <w:rsid w:val="00F34E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33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3258DE"/>
  </w:style>
  <w:style w:type="paragraph" w:styleId="a4">
    <w:name w:val="Normal (Web)"/>
    <w:basedOn w:val="a"/>
    <w:uiPriority w:val="99"/>
    <w:unhideWhenUsed/>
    <w:rsid w:val="0098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FF1"/>
    <w:pPr>
      <w:ind w:left="720"/>
      <w:contextualSpacing/>
    </w:pPr>
  </w:style>
  <w:style w:type="character" w:styleId="a6">
    <w:name w:val="Emphasis"/>
    <w:basedOn w:val="a0"/>
    <w:uiPriority w:val="20"/>
    <w:qFormat/>
    <w:rsid w:val="00F34E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14</cp:revision>
  <cp:lastPrinted>2022-02-09T11:03:00Z</cp:lastPrinted>
  <dcterms:created xsi:type="dcterms:W3CDTF">2022-02-09T06:58:00Z</dcterms:created>
  <dcterms:modified xsi:type="dcterms:W3CDTF">2022-02-10T08:04:00Z</dcterms:modified>
</cp:coreProperties>
</file>