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233" w:rsidRPr="00F75FEF" w:rsidRDefault="000C3233" w:rsidP="000C3233">
      <w:pPr>
        <w:spacing w:after="0" w:line="360" w:lineRule="auto"/>
        <w:jc w:val="right"/>
        <w:rPr>
          <w:rFonts w:ascii="Times New Roman" w:hAnsi="Times New Roman" w:cs="Times New Roman"/>
          <w:b/>
          <w:i/>
          <w:sz w:val="24"/>
          <w:szCs w:val="24"/>
          <w:u w:val="single"/>
        </w:rPr>
      </w:pPr>
      <w:r w:rsidRPr="00F75FEF">
        <w:rPr>
          <w:rFonts w:ascii="Times New Roman" w:hAnsi="Times New Roman" w:cs="Times New Roman"/>
          <w:b/>
          <w:i/>
          <w:sz w:val="24"/>
          <w:szCs w:val="24"/>
          <w:u w:val="single"/>
        </w:rPr>
        <w:t>Приложение 1</w:t>
      </w:r>
    </w:p>
    <w:p w:rsidR="00E645AD" w:rsidRDefault="00E645AD" w:rsidP="00F9736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Презентация модели методического сопровождения молодых педагогов в </w:t>
      </w:r>
      <w:proofErr w:type="spellStart"/>
      <w:r>
        <w:rPr>
          <w:rFonts w:ascii="Times New Roman" w:hAnsi="Times New Roman" w:cs="Times New Roman"/>
          <w:b/>
          <w:sz w:val="24"/>
          <w:szCs w:val="24"/>
        </w:rPr>
        <w:t>г</w:t>
      </w:r>
      <w:proofErr w:type="gramStart"/>
      <w:r>
        <w:rPr>
          <w:rFonts w:ascii="Times New Roman" w:hAnsi="Times New Roman" w:cs="Times New Roman"/>
          <w:b/>
          <w:sz w:val="24"/>
          <w:szCs w:val="24"/>
        </w:rPr>
        <w:t>.С</w:t>
      </w:r>
      <w:proofErr w:type="gramEnd"/>
      <w:r>
        <w:rPr>
          <w:rFonts w:ascii="Times New Roman" w:hAnsi="Times New Roman" w:cs="Times New Roman"/>
          <w:b/>
          <w:sz w:val="24"/>
          <w:szCs w:val="24"/>
        </w:rPr>
        <w:t>очи</w:t>
      </w:r>
      <w:proofErr w:type="spellEnd"/>
    </w:p>
    <w:p w:rsidR="00E645AD" w:rsidRDefault="00E645AD" w:rsidP="00E645AD">
      <w:pPr>
        <w:spacing w:after="0" w:line="240" w:lineRule="auto"/>
        <w:jc w:val="right"/>
        <w:rPr>
          <w:rFonts w:ascii="Times New Roman" w:hAnsi="Times New Roman" w:cs="Times New Roman"/>
          <w:b/>
          <w:sz w:val="24"/>
        </w:rPr>
      </w:pPr>
      <w:r>
        <w:rPr>
          <w:rFonts w:ascii="Times New Roman" w:hAnsi="Times New Roman" w:cs="Times New Roman"/>
          <w:b/>
          <w:sz w:val="24"/>
          <w:szCs w:val="24"/>
        </w:rPr>
        <w:t xml:space="preserve">Круглый стол </w:t>
      </w:r>
      <w:r w:rsidRPr="00943F8F">
        <w:rPr>
          <w:rFonts w:ascii="Times New Roman" w:hAnsi="Times New Roman" w:cs="Times New Roman"/>
          <w:b/>
          <w:sz w:val="24"/>
        </w:rPr>
        <w:t>«</w:t>
      </w:r>
      <w:r w:rsidRPr="006A1E0B">
        <w:rPr>
          <w:rFonts w:ascii="Times New Roman" w:hAnsi="Times New Roman" w:cs="Times New Roman"/>
          <w:b/>
          <w:sz w:val="24"/>
        </w:rPr>
        <w:t xml:space="preserve">Педагогическая поддержка начинающих </w:t>
      </w:r>
    </w:p>
    <w:p w:rsidR="00E645AD" w:rsidRDefault="00E645AD" w:rsidP="00E645AD">
      <w:pPr>
        <w:spacing w:after="0" w:line="240" w:lineRule="auto"/>
        <w:jc w:val="right"/>
        <w:rPr>
          <w:rFonts w:ascii="Times New Roman" w:hAnsi="Times New Roman" w:cs="Times New Roman"/>
          <w:b/>
          <w:sz w:val="24"/>
        </w:rPr>
      </w:pPr>
      <w:r w:rsidRPr="006A1E0B">
        <w:rPr>
          <w:rFonts w:ascii="Times New Roman" w:hAnsi="Times New Roman" w:cs="Times New Roman"/>
          <w:b/>
          <w:sz w:val="24"/>
        </w:rPr>
        <w:t>учителей при проектировании</w:t>
      </w:r>
      <w:r>
        <w:rPr>
          <w:rFonts w:ascii="Times New Roman" w:hAnsi="Times New Roman" w:cs="Times New Roman"/>
          <w:b/>
          <w:sz w:val="24"/>
        </w:rPr>
        <w:t xml:space="preserve"> </w:t>
      </w:r>
      <w:r w:rsidRPr="006A1E0B">
        <w:rPr>
          <w:rFonts w:ascii="Times New Roman" w:hAnsi="Times New Roman" w:cs="Times New Roman"/>
          <w:b/>
          <w:sz w:val="24"/>
        </w:rPr>
        <w:t>образовательного процесса в школе</w:t>
      </w:r>
      <w:r w:rsidRPr="00943F8F">
        <w:rPr>
          <w:rFonts w:ascii="Times New Roman" w:hAnsi="Times New Roman" w:cs="Times New Roman"/>
          <w:b/>
          <w:sz w:val="24"/>
        </w:rPr>
        <w:t>»</w:t>
      </w:r>
      <w:r>
        <w:rPr>
          <w:rFonts w:ascii="Times New Roman" w:hAnsi="Times New Roman" w:cs="Times New Roman"/>
          <w:b/>
          <w:sz w:val="24"/>
        </w:rPr>
        <w:t xml:space="preserve"> </w:t>
      </w:r>
    </w:p>
    <w:p w:rsidR="00E645AD" w:rsidRDefault="00E645AD" w:rsidP="00E645AD">
      <w:pPr>
        <w:spacing w:after="0" w:line="240" w:lineRule="auto"/>
        <w:jc w:val="right"/>
        <w:rPr>
          <w:rFonts w:ascii="Times New Roman" w:hAnsi="Times New Roman" w:cs="Times New Roman"/>
          <w:b/>
          <w:sz w:val="24"/>
        </w:rPr>
      </w:pPr>
      <w:r>
        <w:rPr>
          <w:rFonts w:ascii="Times New Roman" w:hAnsi="Times New Roman" w:cs="Times New Roman"/>
          <w:b/>
          <w:sz w:val="24"/>
        </w:rPr>
        <w:t xml:space="preserve">в рамках </w:t>
      </w:r>
      <w:proofErr w:type="gramStart"/>
      <w:r>
        <w:rPr>
          <w:rFonts w:ascii="Times New Roman" w:hAnsi="Times New Roman" w:cs="Times New Roman"/>
          <w:b/>
          <w:sz w:val="24"/>
        </w:rPr>
        <w:t>встречи Актива ассоциации молодых педагогов Кубани</w:t>
      </w:r>
      <w:proofErr w:type="gramEnd"/>
    </w:p>
    <w:p w:rsidR="00E645AD" w:rsidRDefault="00E645AD" w:rsidP="00E645AD">
      <w:pPr>
        <w:spacing w:after="0" w:line="240" w:lineRule="auto"/>
        <w:jc w:val="right"/>
        <w:rPr>
          <w:rFonts w:ascii="Times New Roman" w:hAnsi="Times New Roman" w:cs="Times New Roman"/>
          <w:b/>
          <w:sz w:val="24"/>
        </w:rPr>
      </w:pPr>
      <w:r>
        <w:rPr>
          <w:rFonts w:ascii="Times New Roman" w:hAnsi="Times New Roman" w:cs="Times New Roman"/>
          <w:b/>
          <w:sz w:val="24"/>
        </w:rPr>
        <w:t>19.03.2016 г. Сочи</w:t>
      </w:r>
    </w:p>
    <w:p w:rsidR="00E645AD" w:rsidRPr="00E645AD" w:rsidRDefault="00E645AD" w:rsidP="00E645AD">
      <w:pPr>
        <w:spacing w:after="0" w:line="360" w:lineRule="auto"/>
        <w:jc w:val="right"/>
        <w:rPr>
          <w:rFonts w:ascii="Times New Roman" w:hAnsi="Times New Roman" w:cs="Times New Roman"/>
          <w:b/>
          <w:sz w:val="24"/>
          <w:szCs w:val="24"/>
        </w:rPr>
      </w:pPr>
    </w:p>
    <w:p w:rsidR="003A2B52" w:rsidRPr="00000EC4" w:rsidRDefault="00314136" w:rsidP="00F97367">
      <w:pPr>
        <w:spacing w:after="0" w:line="360" w:lineRule="auto"/>
        <w:jc w:val="center"/>
        <w:rPr>
          <w:rFonts w:ascii="Times New Roman" w:hAnsi="Times New Roman" w:cs="Times New Roman"/>
          <w:sz w:val="24"/>
          <w:szCs w:val="24"/>
        </w:rPr>
      </w:pPr>
      <w:r w:rsidRPr="00000EC4">
        <w:rPr>
          <w:rFonts w:ascii="Times New Roman" w:hAnsi="Times New Roman" w:cs="Times New Roman"/>
          <w:sz w:val="24"/>
          <w:szCs w:val="24"/>
        </w:rPr>
        <w:t>Добрый день, уважаемые коллеги!</w:t>
      </w:r>
    </w:p>
    <w:p w:rsidR="00314136" w:rsidRPr="00000EC4" w:rsidRDefault="00314136" w:rsidP="00F97367">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t>Я представляю сочинскую ассоциацию молодых педагогов и рада приветствовать вас в нашем гостеприимном городе! Я очень благодарна, что мне оказана такая честь</w:t>
      </w:r>
      <w:r w:rsidR="00EC1E70" w:rsidRPr="00000EC4">
        <w:rPr>
          <w:rFonts w:ascii="Times New Roman" w:hAnsi="Times New Roman" w:cs="Times New Roman"/>
          <w:sz w:val="24"/>
          <w:szCs w:val="24"/>
        </w:rPr>
        <w:t xml:space="preserve"> – </w:t>
      </w:r>
      <w:r w:rsidRPr="00000EC4">
        <w:rPr>
          <w:rFonts w:ascii="Times New Roman" w:hAnsi="Times New Roman" w:cs="Times New Roman"/>
          <w:sz w:val="24"/>
          <w:szCs w:val="24"/>
        </w:rPr>
        <w:t xml:space="preserve">презентовать муниципальную систему методического сопровождения молодых учителей. Но в то же время немного смущена, потому что стоящая передо мной задача, на мой взгляд, достаточно сложная. Поясню, почему. Как члену городского педагогического сообщества, который только начинает свой профессиональный путь, мне </w:t>
      </w:r>
      <w:r w:rsidR="00EC1E70" w:rsidRPr="00000EC4">
        <w:rPr>
          <w:rFonts w:ascii="Times New Roman" w:hAnsi="Times New Roman" w:cs="Times New Roman"/>
          <w:sz w:val="24"/>
          <w:szCs w:val="24"/>
        </w:rPr>
        <w:t xml:space="preserve">не столько интересен управленческий аспект этого вопроса, касающийся эффективности и достаточности системы мер, обеспечивающих поддержку молодых педагогов вообще на муниципальном уровне. Скорее меня, как и любого другого молодого педагога, волнует:  </w:t>
      </w:r>
      <w:r w:rsidR="00EC1E70" w:rsidRPr="00000EC4">
        <w:rPr>
          <w:rFonts w:ascii="Times New Roman" w:hAnsi="Times New Roman" w:cs="Times New Roman"/>
          <w:b/>
          <w:sz w:val="24"/>
          <w:szCs w:val="24"/>
        </w:rPr>
        <w:t>когда, где и в каком виде</w:t>
      </w:r>
      <w:r w:rsidR="00EC1E70" w:rsidRPr="00000EC4">
        <w:rPr>
          <w:rFonts w:ascii="Times New Roman" w:hAnsi="Times New Roman" w:cs="Times New Roman"/>
          <w:sz w:val="24"/>
          <w:szCs w:val="24"/>
        </w:rPr>
        <w:t xml:space="preserve"> я смогу рассчитывать на помощь и поддержку, если у меня возникнет потребность в этом.</w:t>
      </w:r>
    </w:p>
    <w:p w:rsidR="007E02A4" w:rsidRPr="00000EC4" w:rsidRDefault="00134391" w:rsidP="00F97367">
      <w:pPr>
        <w:spacing w:after="0" w:line="360" w:lineRule="auto"/>
        <w:jc w:val="center"/>
        <w:rPr>
          <w:rFonts w:ascii="Times New Roman" w:hAnsi="Times New Roman" w:cs="Times New Roman"/>
          <w:sz w:val="24"/>
          <w:szCs w:val="24"/>
        </w:rPr>
      </w:pPr>
      <w:r w:rsidRPr="00000EC4">
        <w:rPr>
          <w:rFonts w:ascii="Times New Roman" w:hAnsi="Times New Roman" w:cs="Times New Roman"/>
          <w:sz w:val="24"/>
          <w:szCs w:val="24"/>
        </w:rPr>
        <w:drawing>
          <wp:inline distT="0" distB="0" distL="0" distR="0" wp14:anchorId="2C5C0C2C" wp14:editId="624BB28C">
            <wp:extent cx="5300685" cy="2981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97287" cy="2979414"/>
                    </a:xfrm>
                    <a:prstGeom prst="rect">
                      <a:avLst/>
                    </a:prstGeom>
                  </pic:spPr>
                </pic:pic>
              </a:graphicData>
            </a:graphic>
          </wp:inline>
        </w:drawing>
      </w:r>
    </w:p>
    <w:p w:rsidR="00EC1E70" w:rsidRPr="00000EC4" w:rsidRDefault="00EC1E70" w:rsidP="00F97367">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t>И именно в этой логике я и постараюсь раскрыть обозначенный в повестке вопрос.</w:t>
      </w:r>
    </w:p>
    <w:p w:rsidR="0033226E" w:rsidRDefault="00EC1E70" w:rsidP="00F97367">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t xml:space="preserve">Итак, начнем </w:t>
      </w:r>
      <w:r w:rsidR="009E5DA6" w:rsidRPr="00000EC4">
        <w:rPr>
          <w:rFonts w:ascii="Times New Roman" w:hAnsi="Times New Roman" w:cs="Times New Roman"/>
          <w:sz w:val="24"/>
          <w:szCs w:val="24"/>
        </w:rPr>
        <w:t>издалека</w:t>
      </w:r>
      <w:r w:rsidRPr="00000EC4">
        <w:rPr>
          <w:rFonts w:ascii="Times New Roman" w:hAnsi="Times New Roman" w:cs="Times New Roman"/>
          <w:sz w:val="24"/>
          <w:szCs w:val="24"/>
        </w:rPr>
        <w:t xml:space="preserve">. </w:t>
      </w:r>
      <w:r w:rsidR="00FF7D83" w:rsidRPr="00000EC4">
        <w:rPr>
          <w:rFonts w:ascii="Times New Roman" w:hAnsi="Times New Roman" w:cs="Times New Roman"/>
          <w:sz w:val="24"/>
          <w:szCs w:val="24"/>
        </w:rPr>
        <w:t xml:space="preserve">Первые осознанные вопросы, связанные с </w:t>
      </w:r>
      <w:r w:rsidR="00447C25" w:rsidRPr="00000EC4">
        <w:rPr>
          <w:rFonts w:ascii="Times New Roman" w:hAnsi="Times New Roman" w:cs="Times New Roman"/>
          <w:sz w:val="24"/>
          <w:szCs w:val="24"/>
        </w:rPr>
        <w:t>реальной педагогической деятельностью</w:t>
      </w:r>
      <w:r w:rsidR="00FF7D83" w:rsidRPr="00000EC4">
        <w:rPr>
          <w:rFonts w:ascii="Times New Roman" w:hAnsi="Times New Roman" w:cs="Times New Roman"/>
          <w:sz w:val="24"/>
          <w:szCs w:val="24"/>
        </w:rPr>
        <w:t>,</w:t>
      </w:r>
      <w:r w:rsidR="00447C25" w:rsidRPr="00000EC4">
        <w:rPr>
          <w:rFonts w:ascii="Times New Roman" w:hAnsi="Times New Roman" w:cs="Times New Roman"/>
          <w:sz w:val="24"/>
          <w:szCs w:val="24"/>
        </w:rPr>
        <w:t xml:space="preserve"> возникают у нас ещё в студенческий период, когда мы выходим на практику. </w:t>
      </w:r>
    </w:p>
    <w:p w:rsidR="004A4AE3" w:rsidRPr="00000EC4" w:rsidRDefault="004A4AE3" w:rsidP="004A4AE3">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t xml:space="preserve">С этими вопросами мы обращаемся к тем учителям, которые нас в ходе этой практики сопровождают. Чаще всего эти педагоги становятся нашими первыми помощниками в освоении профессии. Задаемся вопросом: эти учителя выбираются </w:t>
      </w:r>
      <w:r w:rsidRPr="00000EC4">
        <w:rPr>
          <w:rFonts w:ascii="Times New Roman" w:hAnsi="Times New Roman" w:cs="Times New Roman"/>
          <w:sz w:val="24"/>
          <w:szCs w:val="24"/>
        </w:rPr>
        <w:lastRenderedPageBreak/>
        <w:t xml:space="preserve">случайно? Оказалось, что нет. В процессе многолетнего взаимодействия с учреждениями профобразования, ориентированными на педагогические специальности, возникло </w:t>
      </w:r>
      <w:proofErr w:type="spellStart"/>
      <w:r w:rsidRPr="00000EC4">
        <w:rPr>
          <w:rFonts w:ascii="Times New Roman" w:hAnsi="Times New Roman" w:cs="Times New Roman"/>
          <w:sz w:val="24"/>
          <w:szCs w:val="24"/>
        </w:rPr>
        <w:t>договорн</w:t>
      </w:r>
      <w:r w:rsidRPr="00000EC4">
        <w:rPr>
          <w:rFonts w:ascii="Times New Roman" w:hAnsi="Times New Roman" w:cs="Times New Roman"/>
          <w:b/>
          <w:sz w:val="24"/>
          <w:szCs w:val="24"/>
        </w:rPr>
        <w:t>О</w:t>
      </w:r>
      <w:r w:rsidRPr="00000EC4">
        <w:rPr>
          <w:rFonts w:ascii="Times New Roman" w:hAnsi="Times New Roman" w:cs="Times New Roman"/>
          <w:sz w:val="24"/>
          <w:szCs w:val="24"/>
        </w:rPr>
        <w:t>е</w:t>
      </w:r>
      <w:proofErr w:type="spellEnd"/>
      <w:r w:rsidRPr="00000EC4">
        <w:rPr>
          <w:rFonts w:ascii="Times New Roman" w:hAnsi="Times New Roman" w:cs="Times New Roman"/>
          <w:sz w:val="24"/>
          <w:szCs w:val="24"/>
        </w:rPr>
        <w:t xml:space="preserve"> пространство, в рамках которого происходит обсуждение школ и детских садов, рекомендуемых городской методической службой в качестве площадок для практик, а также кандидатур учителей и воспитателей, которые готовы выступать в роли </w:t>
      </w:r>
      <w:proofErr w:type="spellStart"/>
      <w:r w:rsidRPr="00000EC4">
        <w:rPr>
          <w:rFonts w:ascii="Times New Roman" w:hAnsi="Times New Roman" w:cs="Times New Roman"/>
          <w:sz w:val="24"/>
          <w:szCs w:val="24"/>
        </w:rPr>
        <w:t>тьютора</w:t>
      </w:r>
      <w:proofErr w:type="spellEnd"/>
      <w:r w:rsidRPr="00000EC4">
        <w:rPr>
          <w:rFonts w:ascii="Times New Roman" w:hAnsi="Times New Roman" w:cs="Times New Roman"/>
          <w:sz w:val="24"/>
          <w:szCs w:val="24"/>
        </w:rPr>
        <w:t xml:space="preserve"> для студента-практиканта.</w:t>
      </w:r>
    </w:p>
    <w:p w:rsidR="00F97367" w:rsidRPr="00000EC4" w:rsidRDefault="00F97367" w:rsidP="00F97367">
      <w:pPr>
        <w:spacing w:after="0" w:line="360" w:lineRule="auto"/>
        <w:ind w:firstLine="567"/>
        <w:jc w:val="both"/>
        <w:rPr>
          <w:rFonts w:ascii="Times New Roman" w:hAnsi="Times New Roman" w:cs="Times New Roman"/>
          <w:sz w:val="24"/>
          <w:szCs w:val="24"/>
        </w:rPr>
      </w:pPr>
    </w:p>
    <w:p w:rsidR="0033226E" w:rsidRPr="00000EC4" w:rsidRDefault="0033226E" w:rsidP="00F97367">
      <w:pPr>
        <w:spacing w:after="0" w:line="360" w:lineRule="auto"/>
        <w:jc w:val="center"/>
        <w:rPr>
          <w:rFonts w:ascii="Times New Roman" w:hAnsi="Times New Roman" w:cs="Times New Roman"/>
          <w:sz w:val="24"/>
          <w:szCs w:val="24"/>
        </w:rPr>
      </w:pPr>
      <w:r w:rsidRPr="00000EC4">
        <w:rPr>
          <w:rFonts w:ascii="Times New Roman" w:hAnsi="Times New Roman" w:cs="Times New Roman"/>
          <w:sz w:val="24"/>
          <w:szCs w:val="24"/>
        </w:rPr>
        <w:drawing>
          <wp:inline distT="0" distB="0" distL="0" distR="0" wp14:anchorId="4C528C96" wp14:editId="15E842D7">
            <wp:extent cx="5019675" cy="28232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16375" cy="2821417"/>
                    </a:xfrm>
                    <a:prstGeom prst="rect">
                      <a:avLst/>
                    </a:prstGeom>
                  </pic:spPr>
                </pic:pic>
              </a:graphicData>
            </a:graphic>
          </wp:inline>
        </w:drawing>
      </w:r>
    </w:p>
    <w:p w:rsidR="00E52019" w:rsidRPr="00000EC4" w:rsidRDefault="0060074F" w:rsidP="00F97367">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t xml:space="preserve">Получив первый практический опыт, </w:t>
      </w:r>
      <w:r w:rsidR="00E52019" w:rsidRPr="00000EC4">
        <w:rPr>
          <w:rFonts w:ascii="Times New Roman" w:hAnsi="Times New Roman" w:cs="Times New Roman"/>
          <w:sz w:val="24"/>
          <w:szCs w:val="24"/>
        </w:rPr>
        <w:t>некоторые</w:t>
      </w:r>
      <w:r w:rsidRPr="00000EC4">
        <w:rPr>
          <w:rFonts w:ascii="Times New Roman" w:hAnsi="Times New Roman" w:cs="Times New Roman"/>
          <w:sz w:val="24"/>
          <w:szCs w:val="24"/>
        </w:rPr>
        <w:t xml:space="preserve"> из на</w:t>
      </w:r>
      <w:r w:rsidR="00E52019" w:rsidRPr="00000EC4">
        <w:rPr>
          <w:rFonts w:ascii="Times New Roman" w:hAnsi="Times New Roman" w:cs="Times New Roman"/>
          <w:sz w:val="24"/>
          <w:szCs w:val="24"/>
        </w:rPr>
        <w:t>с на</w:t>
      </w:r>
      <w:r w:rsidRPr="00000EC4">
        <w:rPr>
          <w:rFonts w:ascii="Times New Roman" w:hAnsi="Times New Roman" w:cs="Times New Roman"/>
          <w:sz w:val="24"/>
          <w:szCs w:val="24"/>
        </w:rPr>
        <w:t xml:space="preserve"> последних курсах стремятся пойти работать в школу – и это уже обеспечивает более полное погружение в специфику реальной практической деятельности</w:t>
      </w:r>
      <w:r w:rsidR="00E52019" w:rsidRPr="00000EC4">
        <w:rPr>
          <w:rFonts w:ascii="Times New Roman" w:hAnsi="Times New Roman" w:cs="Times New Roman"/>
          <w:sz w:val="24"/>
          <w:szCs w:val="24"/>
        </w:rPr>
        <w:t xml:space="preserve"> ещё до получения диплома.</w:t>
      </w:r>
    </w:p>
    <w:p w:rsidR="00EC1E70" w:rsidRPr="00000EC4" w:rsidRDefault="00EC1E70" w:rsidP="00F97367">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t>Однако не все готовы совмещать</w:t>
      </w:r>
      <w:r w:rsidR="00CB186B" w:rsidRPr="00000EC4">
        <w:rPr>
          <w:rFonts w:ascii="Times New Roman" w:hAnsi="Times New Roman" w:cs="Times New Roman"/>
          <w:sz w:val="24"/>
          <w:szCs w:val="24"/>
        </w:rPr>
        <w:t xml:space="preserve"> учебу и работу</w:t>
      </w:r>
      <w:r w:rsidR="006E3D97" w:rsidRPr="00000EC4">
        <w:rPr>
          <w:rFonts w:ascii="Times New Roman" w:hAnsi="Times New Roman" w:cs="Times New Roman"/>
          <w:sz w:val="24"/>
          <w:szCs w:val="24"/>
        </w:rPr>
        <w:t>.</w:t>
      </w:r>
      <w:r w:rsidR="00CB186B" w:rsidRPr="00000EC4">
        <w:rPr>
          <w:rFonts w:ascii="Times New Roman" w:hAnsi="Times New Roman" w:cs="Times New Roman"/>
          <w:sz w:val="24"/>
          <w:szCs w:val="24"/>
        </w:rPr>
        <w:t xml:space="preserve"> </w:t>
      </w:r>
      <w:r w:rsidR="006E3D97" w:rsidRPr="00000EC4">
        <w:rPr>
          <w:rFonts w:ascii="Times New Roman" w:hAnsi="Times New Roman" w:cs="Times New Roman"/>
          <w:sz w:val="24"/>
          <w:szCs w:val="24"/>
        </w:rPr>
        <w:t>И</w:t>
      </w:r>
      <w:r w:rsidR="00CB186B" w:rsidRPr="00000EC4">
        <w:rPr>
          <w:rFonts w:ascii="Times New Roman" w:hAnsi="Times New Roman" w:cs="Times New Roman"/>
          <w:sz w:val="24"/>
          <w:szCs w:val="24"/>
        </w:rPr>
        <w:t xml:space="preserve"> в этом случае, получив диплом, выпускник учреждения профобразования оказывается в ситуации резкой смены </w:t>
      </w:r>
      <w:r w:rsidR="00E52019" w:rsidRPr="00000EC4">
        <w:rPr>
          <w:rFonts w:ascii="Times New Roman" w:hAnsi="Times New Roman" w:cs="Times New Roman"/>
          <w:sz w:val="24"/>
          <w:szCs w:val="24"/>
        </w:rPr>
        <w:t xml:space="preserve">образа мира. Ведь не секрет, что программы профессионального образования не всегда успевают меняться так же быстро, как это происходит в условиях реформирования системы общего образования. </w:t>
      </w:r>
      <w:r w:rsidR="0017400A" w:rsidRPr="00000EC4">
        <w:rPr>
          <w:rFonts w:ascii="Times New Roman" w:hAnsi="Times New Roman" w:cs="Times New Roman"/>
          <w:sz w:val="24"/>
          <w:szCs w:val="24"/>
        </w:rPr>
        <w:t>Как пытаются преодолевать эти разрывы на муниципальном уровне? Студентам 4-5-</w:t>
      </w:r>
      <w:r w:rsidR="006E3D97" w:rsidRPr="00000EC4">
        <w:rPr>
          <w:rFonts w:ascii="Times New Roman" w:hAnsi="Times New Roman" w:cs="Times New Roman"/>
          <w:sz w:val="24"/>
          <w:szCs w:val="24"/>
        </w:rPr>
        <w:t>го</w:t>
      </w:r>
      <w:r w:rsidR="0017400A" w:rsidRPr="00000EC4">
        <w:rPr>
          <w:rFonts w:ascii="Times New Roman" w:hAnsi="Times New Roman" w:cs="Times New Roman"/>
          <w:sz w:val="24"/>
          <w:szCs w:val="24"/>
        </w:rPr>
        <w:t xml:space="preserve"> курсов предлагается посещать городские методические семинары, которые проводят методисты Сочинского центра развития.  На наш взгляд, это ещё один вариант помощи и сопровождения. В ходе этих семинаров заинтересованные студенты получают возможность погрузиться в то проблемное поле, </w:t>
      </w:r>
      <w:r w:rsidR="00150C77" w:rsidRPr="00000EC4">
        <w:rPr>
          <w:rFonts w:ascii="Times New Roman" w:hAnsi="Times New Roman" w:cs="Times New Roman"/>
          <w:sz w:val="24"/>
          <w:szCs w:val="24"/>
        </w:rPr>
        <w:t xml:space="preserve">в </w:t>
      </w:r>
      <w:r w:rsidR="0017400A" w:rsidRPr="00000EC4">
        <w:rPr>
          <w:rFonts w:ascii="Times New Roman" w:hAnsi="Times New Roman" w:cs="Times New Roman"/>
          <w:sz w:val="24"/>
          <w:szCs w:val="24"/>
        </w:rPr>
        <w:t>которо</w:t>
      </w:r>
      <w:r w:rsidR="00150C77" w:rsidRPr="00000EC4">
        <w:rPr>
          <w:rFonts w:ascii="Times New Roman" w:hAnsi="Times New Roman" w:cs="Times New Roman"/>
          <w:sz w:val="24"/>
          <w:szCs w:val="24"/>
        </w:rPr>
        <w:t>м уже работают их будущие коллеги</w:t>
      </w:r>
      <w:r w:rsidR="006E3D97" w:rsidRPr="00000EC4">
        <w:rPr>
          <w:rFonts w:ascii="Times New Roman" w:hAnsi="Times New Roman" w:cs="Times New Roman"/>
          <w:sz w:val="24"/>
          <w:szCs w:val="24"/>
        </w:rPr>
        <w:t>.</w:t>
      </w:r>
      <w:r w:rsidR="00150C77" w:rsidRPr="00000EC4">
        <w:rPr>
          <w:rFonts w:ascii="Times New Roman" w:hAnsi="Times New Roman" w:cs="Times New Roman"/>
          <w:sz w:val="24"/>
          <w:szCs w:val="24"/>
        </w:rPr>
        <w:t xml:space="preserve"> </w:t>
      </w:r>
      <w:r w:rsidR="006E3D97" w:rsidRPr="00000EC4">
        <w:rPr>
          <w:rFonts w:ascii="Times New Roman" w:hAnsi="Times New Roman" w:cs="Times New Roman"/>
          <w:sz w:val="24"/>
          <w:szCs w:val="24"/>
        </w:rPr>
        <w:t>Это</w:t>
      </w:r>
      <w:r w:rsidR="00150C77" w:rsidRPr="00000EC4">
        <w:rPr>
          <w:rFonts w:ascii="Times New Roman" w:hAnsi="Times New Roman" w:cs="Times New Roman"/>
          <w:sz w:val="24"/>
          <w:szCs w:val="24"/>
        </w:rPr>
        <w:t xml:space="preserve"> позволяет заранее увидеть свои ближайшие перспективы, спрогнозировать трудности и сформировать собственную стратегию профессионального развития. Здесь же, в ходе общения с практикующими учителями, выпускники вузов могут уже получать ответы и рекомендации по волнующим их темам.</w:t>
      </w:r>
    </w:p>
    <w:p w:rsidR="0033226E" w:rsidRPr="00000EC4" w:rsidRDefault="006E3D97" w:rsidP="00F97367">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lastRenderedPageBreak/>
        <w:t xml:space="preserve">Следующий этап, когда вопросов </w:t>
      </w:r>
      <w:proofErr w:type="gramStart"/>
      <w:r w:rsidRPr="00000EC4">
        <w:rPr>
          <w:rFonts w:ascii="Times New Roman" w:hAnsi="Times New Roman" w:cs="Times New Roman"/>
          <w:sz w:val="24"/>
          <w:szCs w:val="24"/>
        </w:rPr>
        <w:t>появляется сразу много и возникают</w:t>
      </w:r>
      <w:proofErr w:type="gramEnd"/>
      <w:r w:rsidRPr="00000EC4">
        <w:rPr>
          <w:rFonts w:ascii="Times New Roman" w:hAnsi="Times New Roman" w:cs="Times New Roman"/>
          <w:sz w:val="24"/>
          <w:szCs w:val="24"/>
        </w:rPr>
        <w:t xml:space="preserve"> реальные трудности, это непосредственно начало трудовой деятельности.</w:t>
      </w:r>
    </w:p>
    <w:p w:rsidR="0033226E" w:rsidRPr="00000EC4" w:rsidRDefault="0033226E" w:rsidP="00F97367">
      <w:pPr>
        <w:spacing w:after="0" w:line="360" w:lineRule="auto"/>
        <w:jc w:val="center"/>
        <w:rPr>
          <w:rFonts w:ascii="Times New Roman" w:hAnsi="Times New Roman" w:cs="Times New Roman"/>
          <w:sz w:val="24"/>
          <w:szCs w:val="24"/>
        </w:rPr>
      </w:pPr>
      <w:r w:rsidRPr="00000EC4">
        <w:rPr>
          <w:rFonts w:ascii="Times New Roman" w:hAnsi="Times New Roman" w:cs="Times New Roman"/>
          <w:sz w:val="24"/>
          <w:szCs w:val="24"/>
        </w:rPr>
        <w:drawing>
          <wp:inline distT="0" distB="0" distL="0" distR="0" wp14:anchorId="52DC0EEA" wp14:editId="5F3502A5">
            <wp:extent cx="5381625" cy="3026849"/>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78175" cy="3024909"/>
                    </a:xfrm>
                    <a:prstGeom prst="rect">
                      <a:avLst/>
                    </a:prstGeom>
                  </pic:spPr>
                </pic:pic>
              </a:graphicData>
            </a:graphic>
          </wp:inline>
        </w:drawing>
      </w:r>
    </w:p>
    <w:p w:rsidR="00401F44" w:rsidRPr="00000EC4" w:rsidRDefault="006E3D97" w:rsidP="00F97367">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t xml:space="preserve"> Обычно при приеме на работу в школу нас встречает директор. А первыми людьми, с которыми он нас знакомит, оказываются завуч и руководитель методического объединения. Именно они обеспечивают наше вхождение в коллектив, информируют нас о специфике деятельности в данной образовательной организации, </w:t>
      </w:r>
      <w:r w:rsidR="000827D0" w:rsidRPr="00000EC4">
        <w:rPr>
          <w:rFonts w:ascii="Times New Roman" w:hAnsi="Times New Roman" w:cs="Times New Roman"/>
          <w:sz w:val="24"/>
          <w:szCs w:val="24"/>
        </w:rPr>
        <w:t xml:space="preserve">дают нам первые профессиональные установки. Кроме того, в скором времени в большинстве случаев за молодым специалистом закрепляется опытный наставник. </w:t>
      </w:r>
      <w:proofErr w:type="gramStart"/>
      <w:r w:rsidR="000827D0" w:rsidRPr="00000EC4">
        <w:rPr>
          <w:rFonts w:ascii="Times New Roman" w:hAnsi="Times New Roman" w:cs="Times New Roman"/>
          <w:sz w:val="24"/>
          <w:szCs w:val="24"/>
        </w:rPr>
        <w:t>Именно эти люди помогают нам узнать и освоить то, чему не всегда достаточно глубоко и детально учат в институте или колледже, а именно: как составлять рабочую программу и КТП, зачем нужна технологическая карта урока и как соотносится с конспектом, как заполнять журнал бумажный, какие требования к работе с электронным журналом и т.д.</w:t>
      </w:r>
      <w:proofErr w:type="gramEnd"/>
      <w:r w:rsidR="000827D0" w:rsidRPr="00000EC4">
        <w:rPr>
          <w:rFonts w:ascii="Times New Roman" w:hAnsi="Times New Roman" w:cs="Times New Roman"/>
          <w:sz w:val="24"/>
          <w:szCs w:val="24"/>
        </w:rPr>
        <w:t xml:space="preserve"> Это примерный круг вопросов, которые </w:t>
      </w:r>
      <w:r w:rsidR="00401F44" w:rsidRPr="00000EC4">
        <w:rPr>
          <w:rFonts w:ascii="Times New Roman" w:hAnsi="Times New Roman" w:cs="Times New Roman"/>
          <w:sz w:val="24"/>
          <w:szCs w:val="24"/>
        </w:rPr>
        <w:t xml:space="preserve">сразу </w:t>
      </w:r>
      <w:r w:rsidR="000827D0" w:rsidRPr="00000EC4">
        <w:rPr>
          <w:rFonts w:ascii="Times New Roman" w:hAnsi="Times New Roman" w:cs="Times New Roman"/>
          <w:sz w:val="24"/>
          <w:szCs w:val="24"/>
        </w:rPr>
        <w:t xml:space="preserve">приходится решать молодому специалисту, независимо от его мотивации, самооценки и выбранной стратегии профессионального развития. При этом наставник, если он добросовестно относится к своим обязанностям, весьма настойчиво и регулярно пытается опекать молодого специалиста: ходит к нему на уроки, анализирует ошибки и удачи, дает рекомендации. </w:t>
      </w:r>
      <w:r w:rsidR="00401F44" w:rsidRPr="00000EC4">
        <w:rPr>
          <w:rFonts w:ascii="Times New Roman" w:hAnsi="Times New Roman" w:cs="Times New Roman"/>
          <w:sz w:val="24"/>
          <w:szCs w:val="24"/>
        </w:rPr>
        <w:t>А если с наставником не повезло? Если он выполняет возложенные на него обязанности формально? На мой взгляд, е</w:t>
      </w:r>
      <w:r w:rsidR="000827D0" w:rsidRPr="00000EC4">
        <w:rPr>
          <w:rFonts w:ascii="Times New Roman" w:hAnsi="Times New Roman" w:cs="Times New Roman"/>
          <w:sz w:val="24"/>
          <w:szCs w:val="24"/>
        </w:rPr>
        <w:t>сли молодой учитель / воспитатель ориентирован на достижение высоких ре</w:t>
      </w:r>
      <w:r w:rsidR="00401F44" w:rsidRPr="00000EC4">
        <w:rPr>
          <w:rFonts w:ascii="Times New Roman" w:hAnsi="Times New Roman" w:cs="Times New Roman"/>
          <w:sz w:val="24"/>
          <w:szCs w:val="24"/>
        </w:rPr>
        <w:t xml:space="preserve">зультатов, очень хочет стать хорошим профессионалом и к тому же способен критически относиться к себе и формулировать свои затруднения, то помощь и рекомендации он может и должен получить от любого старшего коллеги. И это ещё один ресурс, которым не стоит пренебрегать, даже если закрепленный наставник сопровождает вас постоянно. Одна </w:t>
      </w:r>
      <w:r w:rsidR="00401F44" w:rsidRPr="00000EC4">
        <w:rPr>
          <w:rFonts w:ascii="Times New Roman" w:hAnsi="Times New Roman" w:cs="Times New Roman"/>
          <w:sz w:val="24"/>
          <w:szCs w:val="24"/>
        </w:rPr>
        <w:lastRenderedPageBreak/>
        <w:t>голова хорошо, а две – лучше. Очень полезно ходить на уроки к учителям других предметов, это позволяет расширять привычные границы, пополнять свой методический инструментарий новыми приемами и техниками. Кроме того, участие в заседаниях методического объединения, педагогическ</w:t>
      </w:r>
      <w:r w:rsidR="00BB5380" w:rsidRPr="00000EC4">
        <w:rPr>
          <w:rFonts w:ascii="Times New Roman" w:hAnsi="Times New Roman" w:cs="Times New Roman"/>
          <w:sz w:val="24"/>
          <w:szCs w:val="24"/>
        </w:rPr>
        <w:t>ого</w:t>
      </w:r>
      <w:r w:rsidR="00401F44" w:rsidRPr="00000EC4">
        <w:rPr>
          <w:rFonts w:ascii="Times New Roman" w:hAnsi="Times New Roman" w:cs="Times New Roman"/>
          <w:sz w:val="24"/>
          <w:szCs w:val="24"/>
        </w:rPr>
        <w:t xml:space="preserve"> совет</w:t>
      </w:r>
      <w:r w:rsidR="00BB5380" w:rsidRPr="00000EC4">
        <w:rPr>
          <w:rFonts w:ascii="Times New Roman" w:hAnsi="Times New Roman" w:cs="Times New Roman"/>
          <w:sz w:val="24"/>
          <w:szCs w:val="24"/>
        </w:rPr>
        <w:t>а</w:t>
      </w:r>
      <w:r w:rsidR="00401F44" w:rsidRPr="00000EC4">
        <w:rPr>
          <w:rFonts w:ascii="Times New Roman" w:hAnsi="Times New Roman" w:cs="Times New Roman"/>
          <w:sz w:val="24"/>
          <w:szCs w:val="24"/>
        </w:rPr>
        <w:t xml:space="preserve"> становится тоже осмысленным и необходимым, потому что </w:t>
      </w:r>
      <w:r w:rsidR="00BB5380" w:rsidRPr="00000EC4">
        <w:rPr>
          <w:rFonts w:ascii="Times New Roman" w:hAnsi="Times New Roman" w:cs="Times New Roman"/>
          <w:sz w:val="24"/>
          <w:szCs w:val="24"/>
        </w:rPr>
        <w:t xml:space="preserve">помогает быстрее освоиться в </w:t>
      </w:r>
      <w:r w:rsidR="00401F44" w:rsidRPr="00000EC4">
        <w:rPr>
          <w:rFonts w:ascii="Times New Roman" w:hAnsi="Times New Roman" w:cs="Times New Roman"/>
          <w:sz w:val="24"/>
          <w:szCs w:val="24"/>
        </w:rPr>
        <w:t xml:space="preserve"> </w:t>
      </w:r>
      <w:r w:rsidR="00BB5380" w:rsidRPr="00000EC4">
        <w:rPr>
          <w:rFonts w:ascii="Times New Roman" w:hAnsi="Times New Roman" w:cs="Times New Roman"/>
          <w:sz w:val="24"/>
          <w:szCs w:val="24"/>
        </w:rPr>
        <w:t>новой профессиональной среде, увидеть деятельность школы в системе.</w:t>
      </w:r>
    </w:p>
    <w:p w:rsidR="00000EC4" w:rsidRDefault="00BB5380" w:rsidP="00F97367">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t xml:space="preserve">Ещё один важный момент, который нельзя упустить, говоря о школьном уровне сопровождения педагогов – это так называемое «внутрифирменное повышение квалификации», проще говоря – школьные семинары, в рамках которых учителя разбирают новые и сложные вопросы преподавания, предъявляют друг другу успешный педагогический опыт, </w:t>
      </w:r>
      <w:r w:rsidR="009C7B77" w:rsidRPr="00000EC4">
        <w:rPr>
          <w:rFonts w:ascii="Times New Roman" w:hAnsi="Times New Roman" w:cs="Times New Roman"/>
          <w:sz w:val="24"/>
          <w:szCs w:val="24"/>
        </w:rPr>
        <w:t>разрабатывают</w:t>
      </w:r>
      <w:r w:rsidRPr="00000EC4">
        <w:rPr>
          <w:rFonts w:ascii="Times New Roman" w:hAnsi="Times New Roman" w:cs="Times New Roman"/>
          <w:sz w:val="24"/>
          <w:szCs w:val="24"/>
        </w:rPr>
        <w:t xml:space="preserve"> инновационные проекты и программы. </w:t>
      </w:r>
    </w:p>
    <w:p w:rsidR="00000EC4" w:rsidRDefault="00000EC4" w:rsidP="00F97367">
      <w:pPr>
        <w:spacing w:after="0" w:line="360" w:lineRule="auto"/>
        <w:jc w:val="center"/>
        <w:rPr>
          <w:rFonts w:ascii="Times New Roman" w:hAnsi="Times New Roman" w:cs="Times New Roman"/>
          <w:sz w:val="24"/>
          <w:szCs w:val="24"/>
        </w:rPr>
      </w:pPr>
      <w:r w:rsidRPr="00000EC4">
        <w:rPr>
          <w:rFonts w:ascii="Times New Roman" w:hAnsi="Times New Roman" w:cs="Times New Roman"/>
          <w:sz w:val="24"/>
          <w:szCs w:val="24"/>
        </w:rPr>
        <w:drawing>
          <wp:inline distT="0" distB="0" distL="0" distR="0" wp14:anchorId="0FB35367" wp14:editId="6D9359A0">
            <wp:extent cx="5581650" cy="3139351"/>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78072" cy="3137339"/>
                    </a:xfrm>
                    <a:prstGeom prst="rect">
                      <a:avLst/>
                    </a:prstGeom>
                  </pic:spPr>
                </pic:pic>
              </a:graphicData>
            </a:graphic>
          </wp:inline>
        </w:drawing>
      </w:r>
    </w:p>
    <w:p w:rsidR="004A4AE3" w:rsidRDefault="00BB5380" w:rsidP="00F97367">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t xml:space="preserve">Молодой учитель должен обязательно включаться в подобные формы работы. Но есть одна </w:t>
      </w:r>
      <w:r w:rsidR="009D2C8B" w:rsidRPr="00000EC4">
        <w:rPr>
          <w:rFonts w:ascii="Times New Roman" w:hAnsi="Times New Roman" w:cs="Times New Roman"/>
          <w:sz w:val="24"/>
          <w:szCs w:val="24"/>
        </w:rPr>
        <w:t>«</w:t>
      </w:r>
      <w:r w:rsidRPr="00000EC4">
        <w:rPr>
          <w:rFonts w:ascii="Times New Roman" w:hAnsi="Times New Roman" w:cs="Times New Roman"/>
          <w:sz w:val="24"/>
          <w:szCs w:val="24"/>
        </w:rPr>
        <w:t>ловушка</w:t>
      </w:r>
      <w:r w:rsidR="009D2C8B" w:rsidRPr="00000EC4">
        <w:rPr>
          <w:rFonts w:ascii="Times New Roman" w:hAnsi="Times New Roman" w:cs="Times New Roman"/>
          <w:sz w:val="24"/>
          <w:szCs w:val="24"/>
        </w:rPr>
        <w:t>»</w:t>
      </w:r>
      <w:r w:rsidRPr="00000EC4">
        <w:rPr>
          <w:rFonts w:ascii="Times New Roman" w:hAnsi="Times New Roman" w:cs="Times New Roman"/>
          <w:sz w:val="24"/>
          <w:szCs w:val="24"/>
        </w:rPr>
        <w:t xml:space="preserve">, которую всегда нужно иметь в виду. </w:t>
      </w:r>
      <w:proofErr w:type="gramStart"/>
      <w:r w:rsidRPr="00000EC4">
        <w:rPr>
          <w:rFonts w:ascii="Times New Roman" w:hAnsi="Times New Roman" w:cs="Times New Roman"/>
          <w:sz w:val="24"/>
          <w:szCs w:val="24"/>
        </w:rPr>
        <w:t xml:space="preserve">Если </w:t>
      </w:r>
      <w:r w:rsidR="0080585F" w:rsidRPr="00000EC4">
        <w:rPr>
          <w:rFonts w:ascii="Times New Roman" w:hAnsi="Times New Roman" w:cs="Times New Roman"/>
          <w:sz w:val="24"/>
          <w:szCs w:val="24"/>
        </w:rPr>
        <w:t xml:space="preserve">у </w:t>
      </w:r>
      <w:r w:rsidRPr="00000EC4">
        <w:rPr>
          <w:rFonts w:ascii="Times New Roman" w:hAnsi="Times New Roman" w:cs="Times New Roman"/>
          <w:sz w:val="24"/>
          <w:szCs w:val="24"/>
        </w:rPr>
        <w:t xml:space="preserve">начинающего педагога </w:t>
      </w:r>
      <w:r w:rsidR="0080585F" w:rsidRPr="00000EC4">
        <w:rPr>
          <w:rFonts w:ascii="Times New Roman" w:hAnsi="Times New Roman" w:cs="Times New Roman"/>
          <w:sz w:val="24"/>
          <w:szCs w:val="24"/>
        </w:rPr>
        <w:t xml:space="preserve">нет собственной мотивации на участие в такой работе, если он сам себе не признается в том, что у него что-то не получается и ему нужно больше работать над собой, используя любую возможность увидеть и услышать что-то новое, то присутствие на таких мероприятиях будет формальным и ни к каким результатам не приведет. </w:t>
      </w:r>
      <w:proofErr w:type="gramEnd"/>
    </w:p>
    <w:p w:rsidR="00000EC4" w:rsidRDefault="004A4AE3" w:rsidP="00F97367">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t xml:space="preserve">Другими словами, без внутренней мотивации </w:t>
      </w:r>
      <w:proofErr w:type="spellStart"/>
      <w:r w:rsidRPr="00000EC4">
        <w:rPr>
          <w:rFonts w:ascii="Times New Roman" w:hAnsi="Times New Roman" w:cs="Times New Roman"/>
          <w:sz w:val="24"/>
          <w:szCs w:val="24"/>
        </w:rPr>
        <w:t>самогО</w:t>
      </w:r>
      <w:proofErr w:type="spellEnd"/>
      <w:r w:rsidRPr="00000EC4">
        <w:rPr>
          <w:rFonts w:ascii="Times New Roman" w:hAnsi="Times New Roman" w:cs="Times New Roman"/>
          <w:sz w:val="24"/>
          <w:szCs w:val="24"/>
        </w:rPr>
        <w:t xml:space="preserve"> молодого педагога невозможно обеспечить его профессиональное развитие насильно, под давлением даже </w:t>
      </w:r>
      <w:proofErr w:type="spellStart"/>
      <w:r w:rsidRPr="00000EC4">
        <w:rPr>
          <w:rFonts w:ascii="Times New Roman" w:hAnsi="Times New Roman" w:cs="Times New Roman"/>
          <w:sz w:val="24"/>
          <w:szCs w:val="24"/>
        </w:rPr>
        <w:t>сАмого</w:t>
      </w:r>
      <w:proofErr w:type="spellEnd"/>
      <w:r w:rsidRPr="00000EC4">
        <w:rPr>
          <w:rFonts w:ascii="Times New Roman" w:hAnsi="Times New Roman" w:cs="Times New Roman"/>
          <w:sz w:val="24"/>
          <w:szCs w:val="24"/>
        </w:rPr>
        <w:t xml:space="preserve"> опытного наставника.</w:t>
      </w:r>
      <w:r w:rsidRPr="004A4AE3">
        <w:rPr>
          <w:rFonts w:ascii="Times New Roman" w:hAnsi="Times New Roman" w:cs="Times New Roman"/>
          <w:sz w:val="24"/>
          <w:szCs w:val="24"/>
        </w:rPr>
        <w:t xml:space="preserve"> </w:t>
      </w:r>
      <w:r w:rsidRPr="00000EC4">
        <w:rPr>
          <w:rFonts w:ascii="Times New Roman" w:hAnsi="Times New Roman" w:cs="Times New Roman"/>
          <w:sz w:val="24"/>
          <w:szCs w:val="24"/>
        </w:rPr>
        <w:t xml:space="preserve">Поэтому мы в последнее время в педагогическом сообществе города Сочи склоняемся больше к тому, чтобы специалиста, который помогает начинающему учителю в школе постигать азы профессии, называть не наставником, а </w:t>
      </w:r>
      <w:proofErr w:type="spellStart"/>
      <w:r w:rsidRPr="00000EC4">
        <w:rPr>
          <w:rFonts w:ascii="Times New Roman" w:hAnsi="Times New Roman" w:cs="Times New Roman"/>
          <w:sz w:val="24"/>
          <w:szCs w:val="24"/>
        </w:rPr>
        <w:lastRenderedPageBreak/>
        <w:t>тьютором</w:t>
      </w:r>
      <w:proofErr w:type="spellEnd"/>
      <w:r w:rsidRPr="00000EC4">
        <w:rPr>
          <w:rFonts w:ascii="Times New Roman" w:hAnsi="Times New Roman" w:cs="Times New Roman"/>
          <w:sz w:val="24"/>
          <w:szCs w:val="24"/>
        </w:rPr>
        <w:t>.</w:t>
      </w:r>
      <w:r w:rsidRPr="004A4AE3">
        <w:rPr>
          <w:rFonts w:ascii="Times New Roman" w:hAnsi="Times New Roman" w:cs="Times New Roman"/>
          <w:sz w:val="24"/>
          <w:szCs w:val="24"/>
        </w:rPr>
        <w:t xml:space="preserve"> </w:t>
      </w:r>
      <w:r w:rsidRPr="00000EC4">
        <w:rPr>
          <w:rFonts w:ascii="Times New Roman" w:hAnsi="Times New Roman" w:cs="Times New Roman"/>
          <w:sz w:val="24"/>
          <w:szCs w:val="24"/>
        </w:rPr>
        <w:t>На наш взгляд, это принципиально другой подход. Если наставник в большинстве</w:t>
      </w:r>
      <w:r w:rsidRPr="004A4AE3">
        <w:rPr>
          <w:rFonts w:ascii="Times New Roman" w:hAnsi="Times New Roman" w:cs="Times New Roman"/>
          <w:sz w:val="24"/>
          <w:szCs w:val="24"/>
        </w:rPr>
        <w:t xml:space="preserve"> </w:t>
      </w:r>
      <w:r w:rsidRPr="00000EC4">
        <w:rPr>
          <w:rFonts w:ascii="Times New Roman" w:hAnsi="Times New Roman" w:cs="Times New Roman"/>
          <w:sz w:val="24"/>
          <w:szCs w:val="24"/>
        </w:rPr>
        <w:t>случаев пытается передать имеющийся у него опыт молодому</w:t>
      </w:r>
      <w:r w:rsidRPr="004A4AE3">
        <w:rPr>
          <w:rFonts w:ascii="Times New Roman" w:hAnsi="Times New Roman" w:cs="Times New Roman"/>
          <w:sz w:val="24"/>
          <w:szCs w:val="24"/>
        </w:rPr>
        <w:t xml:space="preserve"> </w:t>
      </w:r>
      <w:r w:rsidRPr="00000EC4">
        <w:rPr>
          <w:rFonts w:ascii="Times New Roman" w:hAnsi="Times New Roman" w:cs="Times New Roman"/>
          <w:sz w:val="24"/>
          <w:szCs w:val="24"/>
        </w:rPr>
        <w:t>специалисту</w:t>
      </w:r>
    </w:p>
    <w:p w:rsidR="00000EC4" w:rsidRDefault="00000EC4" w:rsidP="00F97367">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drawing>
          <wp:inline distT="0" distB="0" distL="0" distR="0" wp14:anchorId="6DFD479B" wp14:editId="28B0E54B">
            <wp:extent cx="5131335" cy="2886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33558" cy="2887325"/>
                    </a:xfrm>
                    <a:prstGeom prst="rect">
                      <a:avLst/>
                    </a:prstGeom>
                  </pic:spPr>
                </pic:pic>
              </a:graphicData>
            </a:graphic>
          </wp:inline>
        </w:drawing>
      </w:r>
    </w:p>
    <w:p w:rsidR="001D7401" w:rsidRPr="00000EC4" w:rsidRDefault="001D7401" w:rsidP="004A4AE3">
      <w:pPr>
        <w:spacing w:after="0" w:line="360" w:lineRule="auto"/>
        <w:jc w:val="both"/>
        <w:rPr>
          <w:rFonts w:ascii="Times New Roman" w:hAnsi="Times New Roman" w:cs="Times New Roman"/>
          <w:sz w:val="24"/>
          <w:szCs w:val="24"/>
        </w:rPr>
      </w:pPr>
      <w:r w:rsidRPr="00000EC4">
        <w:rPr>
          <w:rFonts w:ascii="Times New Roman" w:hAnsi="Times New Roman" w:cs="Times New Roman"/>
          <w:sz w:val="24"/>
          <w:szCs w:val="24"/>
        </w:rPr>
        <w:t xml:space="preserve">по принципу «делай, как я», то </w:t>
      </w:r>
      <w:proofErr w:type="spellStart"/>
      <w:r w:rsidRPr="00000EC4">
        <w:rPr>
          <w:rFonts w:ascii="Times New Roman" w:hAnsi="Times New Roman" w:cs="Times New Roman"/>
          <w:sz w:val="24"/>
          <w:szCs w:val="24"/>
        </w:rPr>
        <w:t>тьютор</w:t>
      </w:r>
      <w:proofErr w:type="spellEnd"/>
      <w:r w:rsidRPr="00000EC4">
        <w:rPr>
          <w:rFonts w:ascii="Times New Roman" w:hAnsi="Times New Roman" w:cs="Times New Roman"/>
          <w:sz w:val="24"/>
          <w:szCs w:val="24"/>
        </w:rPr>
        <w:t xml:space="preserve"> помогает определить начинающему учителю </w:t>
      </w:r>
      <w:r w:rsidR="0010394B" w:rsidRPr="00000EC4">
        <w:rPr>
          <w:rFonts w:ascii="Times New Roman" w:hAnsi="Times New Roman" w:cs="Times New Roman"/>
          <w:sz w:val="24"/>
          <w:szCs w:val="24"/>
        </w:rPr>
        <w:t xml:space="preserve">зону ближайшего развития, </w:t>
      </w:r>
      <w:r w:rsidR="003A0D1D" w:rsidRPr="00000EC4">
        <w:rPr>
          <w:rFonts w:ascii="Times New Roman" w:hAnsi="Times New Roman" w:cs="Times New Roman"/>
          <w:sz w:val="24"/>
          <w:szCs w:val="24"/>
        </w:rPr>
        <w:t xml:space="preserve">исходя из анализа его затруднений, </w:t>
      </w:r>
      <w:r w:rsidR="0010394B" w:rsidRPr="00000EC4">
        <w:rPr>
          <w:rFonts w:ascii="Times New Roman" w:hAnsi="Times New Roman" w:cs="Times New Roman"/>
          <w:sz w:val="24"/>
          <w:szCs w:val="24"/>
        </w:rPr>
        <w:t>наметить возможные пути решения возникающих проблем, подсказать, куда пойти и к кому обратиться, чтобы получить ответы на вопросы. В тако</w:t>
      </w:r>
      <w:r w:rsidR="009D2C8B" w:rsidRPr="00000EC4">
        <w:rPr>
          <w:rFonts w:ascii="Times New Roman" w:hAnsi="Times New Roman" w:cs="Times New Roman"/>
          <w:sz w:val="24"/>
          <w:szCs w:val="24"/>
        </w:rPr>
        <w:t>м</w:t>
      </w:r>
      <w:r w:rsidR="0010394B" w:rsidRPr="00000EC4">
        <w:rPr>
          <w:rFonts w:ascii="Times New Roman" w:hAnsi="Times New Roman" w:cs="Times New Roman"/>
          <w:sz w:val="24"/>
          <w:szCs w:val="24"/>
        </w:rPr>
        <w:t xml:space="preserve"> </w:t>
      </w:r>
      <w:r w:rsidR="009D2C8B" w:rsidRPr="00000EC4">
        <w:rPr>
          <w:rFonts w:ascii="Times New Roman" w:hAnsi="Times New Roman" w:cs="Times New Roman"/>
          <w:sz w:val="24"/>
          <w:szCs w:val="24"/>
        </w:rPr>
        <w:t>контексте</w:t>
      </w:r>
      <w:r w:rsidR="0010394B" w:rsidRPr="00000EC4">
        <w:rPr>
          <w:rFonts w:ascii="Times New Roman" w:hAnsi="Times New Roman" w:cs="Times New Roman"/>
          <w:sz w:val="24"/>
          <w:szCs w:val="24"/>
        </w:rPr>
        <w:t xml:space="preserve"> меняется и роль каждого члена педагогического коллектива. Теперь не только наставник отвечает за становление молодого педагога. Теперь каждый опытный учитель </w:t>
      </w:r>
      <w:r w:rsidR="003A0D1D" w:rsidRPr="00000EC4">
        <w:rPr>
          <w:rFonts w:ascii="Times New Roman" w:hAnsi="Times New Roman" w:cs="Times New Roman"/>
          <w:sz w:val="24"/>
          <w:szCs w:val="24"/>
        </w:rPr>
        <w:t xml:space="preserve">может оказаться в ситуации, когда должен будет помочь в тех вопросах, в решении которых именно он более успешен. </w:t>
      </w:r>
      <w:r w:rsidR="009D2C8B" w:rsidRPr="00000EC4">
        <w:rPr>
          <w:rFonts w:ascii="Times New Roman" w:hAnsi="Times New Roman" w:cs="Times New Roman"/>
          <w:sz w:val="24"/>
          <w:szCs w:val="24"/>
        </w:rPr>
        <w:t>И эта общая заинтересованность позволит «новичку»</w:t>
      </w:r>
      <w:r w:rsidR="003A0D1D" w:rsidRPr="00000EC4">
        <w:rPr>
          <w:rFonts w:ascii="Times New Roman" w:hAnsi="Times New Roman" w:cs="Times New Roman"/>
          <w:sz w:val="24"/>
          <w:szCs w:val="24"/>
        </w:rPr>
        <w:t xml:space="preserve"> намного быстрее ста</w:t>
      </w:r>
      <w:r w:rsidR="009D2C8B" w:rsidRPr="00000EC4">
        <w:rPr>
          <w:rFonts w:ascii="Times New Roman" w:hAnsi="Times New Roman" w:cs="Times New Roman"/>
          <w:sz w:val="24"/>
          <w:szCs w:val="24"/>
        </w:rPr>
        <w:t>ть</w:t>
      </w:r>
      <w:r w:rsidR="003A0D1D" w:rsidRPr="00000EC4">
        <w:rPr>
          <w:rFonts w:ascii="Times New Roman" w:hAnsi="Times New Roman" w:cs="Times New Roman"/>
          <w:sz w:val="24"/>
          <w:szCs w:val="24"/>
        </w:rPr>
        <w:t xml:space="preserve"> полноправным членом педагогического коллектива.</w:t>
      </w:r>
    </w:p>
    <w:p w:rsidR="00F97367" w:rsidRDefault="003A0D1D" w:rsidP="00F97367">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t xml:space="preserve">Но на этом вопросы и трудности не заканчиваются, потому что есть ещё один уровень педагогических затруднений и проблем, для решения которых школьных ресурсов не хватает. </w:t>
      </w:r>
      <w:r w:rsidR="00D420FC" w:rsidRPr="00000EC4">
        <w:rPr>
          <w:rFonts w:ascii="Times New Roman" w:hAnsi="Times New Roman" w:cs="Times New Roman"/>
          <w:sz w:val="24"/>
          <w:szCs w:val="24"/>
        </w:rPr>
        <w:t xml:space="preserve">Куда идти в таком случае? </w:t>
      </w:r>
    </w:p>
    <w:p w:rsidR="00F97367" w:rsidRDefault="00F97367" w:rsidP="00F97367">
      <w:pPr>
        <w:spacing w:after="0" w:line="360" w:lineRule="auto"/>
        <w:ind w:firstLine="567"/>
        <w:jc w:val="center"/>
        <w:rPr>
          <w:rFonts w:ascii="Times New Roman" w:hAnsi="Times New Roman" w:cs="Times New Roman"/>
          <w:sz w:val="24"/>
          <w:szCs w:val="24"/>
        </w:rPr>
      </w:pPr>
      <w:bookmarkStart w:id="0" w:name="_GoBack"/>
      <w:r w:rsidRPr="00F97367">
        <w:rPr>
          <w:rFonts w:ascii="Times New Roman" w:hAnsi="Times New Roman" w:cs="Times New Roman"/>
          <w:sz w:val="24"/>
          <w:szCs w:val="24"/>
        </w:rPr>
        <w:drawing>
          <wp:inline distT="0" distB="0" distL="0" distR="0" wp14:anchorId="0285C1D5" wp14:editId="6069BF4D">
            <wp:extent cx="4166035" cy="2343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84613" cy="2353599"/>
                    </a:xfrm>
                    <a:prstGeom prst="rect">
                      <a:avLst/>
                    </a:prstGeom>
                  </pic:spPr>
                </pic:pic>
              </a:graphicData>
            </a:graphic>
          </wp:inline>
        </w:drawing>
      </w:r>
      <w:bookmarkEnd w:id="0"/>
    </w:p>
    <w:p w:rsidR="00F97367" w:rsidRDefault="00F97367" w:rsidP="00F97367">
      <w:pPr>
        <w:spacing w:after="0" w:line="360" w:lineRule="auto"/>
        <w:ind w:firstLine="567"/>
        <w:jc w:val="both"/>
        <w:rPr>
          <w:rFonts w:ascii="Times New Roman" w:hAnsi="Times New Roman" w:cs="Times New Roman"/>
          <w:sz w:val="24"/>
          <w:szCs w:val="24"/>
        </w:rPr>
      </w:pPr>
    </w:p>
    <w:p w:rsidR="001D7401" w:rsidRPr="00000EC4" w:rsidRDefault="004A4AE3" w:rsidP="00F97367">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t>А это как в сказке: направо пойдешь – к методисту попадешь</w:t>
      </w:r>
      <w:proofErr w:type="gramStart"/>
      <w:r w:rsidRPr="00000EC4">
        <w:rPr>
          <w:rFonts w:ascii="Times New Roman" w:hAnsi="Times New Roman" w:cs="Times New Roman"/>
          <w:sz w:val="24"/>
          <w:szCs w:val="24"/>
        </w:rPr>
        <w:t xml:space="preserve">… </w:t>
      </w:r>
      <w:r w:rsidR="00D420FC" w:rsidRPr="00000EC4">
        <w:rPr>
          <w:rFonts w:ascii="Times New Roman" w:hAnsi="Times New Roman" w:cs="Times New Roman"/>
          <w:sz w:val="24"/>
          <w:szCs w:val="24"/>
        </w:rPr>
        <w:t>Э</w:t>
      </w:r>
      <w:proofErr w:type="gramEnd"/>
      <w:r w:rsidR="00D420FC" w:rsidRPr="00000EC4">
        <w:rPr>
          <w:rFonts w:ascii="Times New Roman" w:hAnsi="Times New Roman" w:cs="Times New Roman"/>
          <w:sz w:val="24"/>
          <w:szCs w:val="24"/>
        </w:rPr>
        <w:t>то, конечно, метафора, смысл которой в следующем. В структуре муниципальной системы общего образования существует несколько организаций, которые обеспечивают сопровождение по разным направлениям образовательной деятельности. Если мои профессиональные затруднения связаны с освоением современных педагогических технологий, реализацией Федерального государственного образовательного стандарта</w:t>
      </w:r>
      <w:r w:rsidR="0044207D" w:rsidRPr="00000EC4">
        <w:rPr>
          <w:rFonts w:ascii="Times New Roman" w:hAnsi="Times New Roman" w:cs="Times New Roman"/>
          <w:sz w:val="24"/>
          <w:szCs w:val="24"/>
        </w:rPr>
        <w:t>, выбором учебно-программного обеспечения и другими методическими вопросами, то я обращаюсь в Сочинский центр развития образования к профильным методистам. Если меня интересует, как грамотно и последовательно организовать работу с одаренными детьми, в том числе и проектно-исследовательскую деятельность, то кроме СЦРО могу обратиться в Центр творческого развития  и гуманитарного образования. Если мне нужна консультация или методическая помощь в решении проблем, связанных с детьми, попавшими в трудную жизненную ситуацию, с детьми с ОВЗ и т.п., я могу обратиться в Центр педагогической диагностики и консультирования. В Центр оценки качества молодому педагогу с первых дней обращаться не приходится, поскольку для аттестации на категорию необходимо наработать результаты. Но через два года после начала трудовой деятельности для нас это учреждение тоже становится востребованным, потому что приходит пора аттестоваться на соответствие должности.</w:t>
      </w:r>
    </w:p>
    <w:p w:rsidR="004A4AE3" w:rsidRDefault="007D73EE" w:rsidP="00F97367">
      <w:pPr>
        <w:pStyle w:val="a7"/>
        <w:spacing w:line="360" w:lineRule="auto"/>
        <w:ind w:firstLine="709"/>
        <w:jc w:val="both"/>
        <w:rPr>
          <w:rFonts w:ascii="Times New Roman" w:hAnsi="Times New Roman" w:cs="Times New Roman"/>
          <w:sz w:val="24"/>
          <w:szCs w:val="24"/>
        </w:rPr>
      </w:pPr>
      <w:r w:rsidRPr="00000EC4">
        <w:rPr>
          <w:rFonts w:ascii="Times New Roman" w:hAnsi="Times New Roman" w:cs="Times New Roman"/>
          <w:sz w:val="24"/>
          <w:szCs w:val="24"/>
        </w:rPr>
        <w:t xml:space="preserve">Конечно, ключевую роль в сопровождении молодых педагогов на муниципальном уровне, играет всё-таки СЦРО, и об этом мы узнаём тоже на самом старте своей профессиональной деятельности: в конце августа у нас проходит традиционный социально-педагогический фестиваль, в деловой программе которого обязательно предусматриваются мероприятия для этой категории педагогических работников. </w:t>
      </w:r>
    </w:p>
    <w:p w:rsidR="004A4AE3" w:rsidRDefault="004A4AE3" w:rsidP="004A4AE3">
      <w:pPr>
        <w:pStyle w:val="a7"/>
        <w:spacing w:line="360" w:lineRule="auto"/>
        <w:ind w:firstLine="709"/>
        <w:jc w:val="center"/>
        <w:rPr>
          <w:rFonts w:ascii="Times New Roman" w:hAnsi="Times New Roman" w:cs="Times New Roman"/>
          <w:sz w:val="24"/>
          <w:szCs w:val="24"/>
        </w:rPr>
      </w:pPr>
      <w:r w:rsidRPr="004A4AE3">
        <w:rPr>
          <w:rFonts w:ascii="Times New Roman" w:hAnsi="Times New Roman" w:cs="Times New Roman"/>
          <w:sz w:val="24"/>
          <w:szCs w:val="24"/>
        </w:rPr>
        <w:drawing>
          <wp:inline distT="0" distB="0" distL="0" distR="0" wp14:anchorId="649278FA" wp14:editId="62380CFF">
            <wp:extent cx="5036116" cy="283252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32888" cy="2830704"/>
                    </a:xfrm>
                    <a:prstGeom prst="rect">
                      <a:avLst/>
                    </a:prstGeom>
                  </pic:spPr>
                </pic:pic>
              </a:graphicData>
            </a:graphic>
          </wp:inline>
        </w:drawing>
      </w:r>
    </w:p>
    <w:p w:rsidR="0079640B" w:rsidRPr="00000EC4" w:rsidRDefault="007D73EE" w:rsidP="00F97367">
      <w:pPr>
        <w:pStyle w:val="a7"/>
        <w:spacing w:line="360" w:lineRule="auto"/>
        <w:ind w:firstLine="709"/>
        <w:jc w:val="both"/>
        <w:rPr>
          <w:rFonts w:ascii="Times New Roman" w:hAnsi="Times New Roman" w:cs="Times New Roman"/>
          <w:sz w:val="24"/>
          <w:szCs w:val="24"/>
        </w:rPr>
      </w:pPr>
      <w:r w:rsidRPr="00000EC4">
        <w:rPr>
          <w:rFonts w:ascii="Times New Roman" w:hAnsi="Times New Roman" w:cs="Times New Roman"/>
          <w:sz w:val="24"/>
          <w:szCs w:val="24"/>
        </w:rPr>
        <w:lastRenderedPageBreak/>
        <w:t xml:space="preserve">Это, как правило, первый семинар-тренинг «Вхождение в профессию», который открывает систему занятий городской «Школы молодого специалиста». </w:t>
      </w:r>
      <w:r w:rsidR="0079640B" w:rsidRPr="00000EC4">
        <w:rPr>
          <w:rFonts w:ascii="Times New Roman" w:hAnsi="Times New Roman" w:cs="Times New Roman"/>
          <w:sz w:val="24"/>
          <w:szCs w:val="24"/>
        </w:rPr>
        <w:t>На этом семинаре:</w:t>
      </w:r>
    </w:p>
    <w:p w:rsidR="0079640B" w:rsidRPr="00000EC4" w:rsidRDefault="007D73EE" w:rsidP="00F97367">
      <w:pPr>
        <w:pStyle w:val="a7"/>
        <w:numPr>
          <w:ilvl w:val="0"/>
          <w:numId w:val="1"/>
        </w:numPr>
        <w:spacing w:line="360" w:lineRule="auto"/>
        <w:jc w:val="both"/>
        <w:rPr>
          <w:rFonts w:ascii="Times New Roman" w:hAnsi="Times New Roman" w:cs="Times New Roman"/>
          <w:sz w:val="24"/>
          <w:szCs w:val="24"/>
        </w:rPr>
      </w:pPr>
      <w:r w:rsidRPr="00000EC4">
        <w:rPr>
          <w:rFonts w:ascii="Times New Roman" w:hAnsi="Times New Roman" w:cs="Times New Roman"/>
          <w:sz w:val="24"/>
          <w:szCs w:val="24"/>
        </w:rPr>
        <w:t xml:space="preserve">презентуется спектр ресурсов, которыми может воспользоваться начинающий педагог на пути профессионального становления, </w:t>
      </w:r>
    </w:p>
    <w:p w:rsidR="0079640B" w:rsidRPr="00000EC4" w:rsidRDefault="007D73EE" w:rsidP="00F97367">
      <w:pPr>
        <w:pStyle w:val="a7"/>
        <w:numPr>
          <w:ilvl w:val="0"/>
          <w:numId w:val="1"/>
        </w:numPr>
        <w:spacing w:line="360" w:lineRule="auto"/>
        <w:jc w:val="both"/>
        <w:rPr>
          <w:rFonts w:ascii="Times New Roman" w:hAnsi="Times New Roman" w:cs="Times New Roman"/>
          <w:sz w:val="24"/>
          <w:szCs w:val="24"/>
        </w:rPr>
      </w:pPr>
      <w:r w:rsidRPr="00000EC4">
        <w:rPr>
          <w:rFonts w:ascii="Times New Roman" w:hAnsi="Times New Roman" w:cs="Times New Roman"/>
          <w:sz w:val="24"/>
          <w:szCs w:val="24"/>
        </w:rPr>
        <w:t xml:space="preserve">происходит знакомство с методистами, анкетирование, которое позволяет выявить наши ожидания и первичные затруднения или риски, </w:t>
      </w:r>
    </w:p>
    <w:p w:rsidR="0079640B" w:rsidRPr="00000EC4" w:rsidRDefault="0079640B" w:rsidP="00F97367">
      <w:pPr>
        <w:pStyle w:val="a7"/>
        <w:numPr>
          <w:ilvl w:val="0"/>
          <w:numId w:val="1"/>
        </w:numPr>
        <w:spacing w:line="360" w:lineRule="auto"/>
        <w:jc w:val="both"/>
        <w:rPr>
          <w:rFonts w:ascii="Times New Roman" w:hAnsi="Times New Roman" w:cs="Times New Roman"/>
          <w:sz w:val="24"/>
          <w:szCs w:val="24"/>
        </w:rPr>
      </w:pPr>
      <w:r w:rsidRPr="00000EC4">
        <w:rPr>
          <w:rFonts w:ascii="Times New Roman" w:hAnsi="Times New Roman" w:cs="Times New Roman"/>
          <w:sz w:val="24"/>
          <w:szCs w:val="24"/>
        </w:rPr>
        <w:t xml:space="preserve">организуется </w:t>
      </w:r>
      <w:r w:rsidR="007D73EE" w:rsidRPr="00000EC4">
        <w:rPr>
          <w:rFonts w:ascii="Times New Roman" w:hAnsi="Times New Roman" w:cs="Times New Roman"/>
          <w:sz w:val="24"/>
          <w:szCs w:val="24"/>
        </w:rPr>
        <w:t xml:space="preserve">психологический </w:t>
      </w:r>
      <w:r w:rsidRPr="00000EC4">
        <w:rPr>
          <w:rFonts w:ascii="Times New Roman" w:hAnsi="Times New Roman" w:cs="Times New Roman"/>
          <w:sz w:val="24"/>
          <w:szCs w:val="24"/>
        </w:rPr>
        <w:t>тренинг личностного роста, который позволяет обеспечить молодых специалистов техниками по формированию внутренней позиции успешного педагога</w:t>
      </w:r>
      <w:r w:rsidR="007D73EE" w:rsidRPr="00000EC4">
        <w:rPr>
          <w:rFonts w:ascii="Times New Roman" w:hAnsi="Times New Roman" w:cs="Times New Roman"/>
          <w:sz w:val="24"/>
          <w:szCs w:val="24"/>
        </w:rPr>
        <w:t xml:space="preserve"> (с привлечением специалистов ЦПДК – Центра педагогической диагностики и консульт</w:t>
      </w:r>
      <w:r w:rsidR="003E0F1B" w:rsidRPr="00000EC4">
        <w:rPr>
          <w:rFonts w:ascii="Times New Roman" w:hAnsi="Times New Roman" w:cs="Times New Roman"/>
          <w:sz w:val="24"/>
          <w:szCs w:val="24"/>
        </w:rPr>
        <w:t>и</w:t>
      </w:r>
      <w:r w:rsidR="007D73EE" w:rsidRPr="00000EC4">
        <w:rPr>
          <w:rFonts w:ascii="Times New Roman" w:hAnsi="Times New Roman" w:cs="Times New Roman"/>
          <w:sz w:val="24"/>
          <w:szCs w:val="24"/>
        </w:rPr>
        <w:t>рования)</w:t>
      </w:r>
      <w:r w:rsidR="003E0F1B" w:rsidRPr="00000EC4">
        <w:rPr>
          <w:rFonts w:ascii="Times New Roman" w:hAnsi="Times New Roman" w:cs="Times New Roman"/>
          <w:sz w:val="24"/>
          <w:szCs w:val="24"/>
        </w:rPr>
        <w:t xml:space="preserve">. </w:t>
      </w:r>
    </w:p>
    <w:p w:rsidR="0079640B" w:rsidRPr="00000EC4" w:rsidRDefault="003E0F1B" w:rsidP="00F97367">
      <w:pPr>
        <w:pStyle w:val="a7"/>
        <w:numPr>
          <w:ilvl w:val="0"/>
          <w:numId w:val="1"/>
        </w:numPr>
        <w:spacing w:line="360" w:lineRule="auto"/>
        <w:jc w:val="both"/>
        <w:rPr>
          <w:rFonts w:ascii="Times New Roman" w:hAnsi="Times New Roman" w:cs="Times New Roman"/>
          <w:sz w:val="24"/>
          <w:szCs w:val="24"/>
        </w:rPr>
      </w:pPr>
      <w:r w:rsidRPr="00000EC4">
        <w:rPr>
          <w:rFonts w:ascii="Times New Roman" w:hAnsi="Times New Roman" w:cs="Times New Roman"/>
          <w:sz w:val="24"/>
          <w:szCs w:val="24"/>
        </w:rPr>
        <w:t xml:space="preserve">Здесь же представляется ещё один замечательный ресурс, который есть в информационно-библиотечном отделе СЦРО – это ресурс педагогической библиотеки. Конечно, многое сегодня можно найти в сети Интернет, но </w:t>
      </w:r>
      <w:r w:rsidR="0079640B" w:rsidRPr="00000EC4">
        <w:rPr>
          <w:rFonts w:ascii="Times New Roman" w:hAnsi="Times New Roman" w:cs="Times New Roman"/>
          <w:sz w:val="24"/>
          <w:szCs w:val="24"/>
        </w:rPr>
        <w:t xml:space="preserve">это в том случае, когда знаешь, ЧТО искать и КАК отобрать </w:t>
      </w:r>
      <w:proofErr w:type="gramStart"/>
      <w:r w:rsidR="0079640B" w:rsidRPr="00000EC4">
        <w:rPr>
          <w:rFonts w:ascii="Times New Roman" w:hAnsi="Times New Roman" w:cs="Times New Roman"/>
          <w:sz w:val="24"/>
          <w:szCs w:val="24"/>
        </w:rPr>
        <w:t>из</w:t>
      </w:r>
      <w:proofErr w:type="gramEnd"/>
      <w:r w:rsidR="0079640B" w:rsidRPr="00000EC4">
        <w:rPr>
          <w:rFonts w:ascii="Times New Roman" w:hAnsi="Times New Roman" w:cs="Times New Roman"/>
          <w:sz w:val="24"/>
          <w:szCs w:val="24"/>
        </w:rPr>
        <w:t xml:space="preserve"> найденного авторитетный источник. А если нужна помощь в этом поиске, можно обратиться к методистам по библиотечному фонду, которые под обозначенную проблему сделают специально для тебя подборку печатной литературы. </w:t>
      </w:r>
    </w:p>
    <w:p w:rsidR="0079640B" w:rsidRPr="00000EC4" w:rsidRDefault="0079640B" w:rsidP="00F97367">
      <w:pPr>
        <w:pStyle w:val="a7"/>
        <w:spacing w:line="360" w:lineRule="auto"/>
        <w:ind w:firstLine="709"/>
        <w:jc w:val="both"/>
        <w:rPr>
          <w:rFonts w:ascii="Times New Roman" w:hAnsi="Times New Roman" w:cs="Times New Roman"/>
          <w:sz w:val="24"/>
          <w:szCs w:val="24"/>
        </w:rPr>
      </w:pPr>
      <w:r w:rsidRPr="00000EC4">
        <w:rPr>
          <w:rFonts w:ascii="Times New Roman" w:hAnsi="Times New Roman" w:cs="Times New Roman"/>
          <w:sz w:val="24"/>
          <w:szCs w:val="24"/>
        </w:rPr>
        <w:t xml:space="preserve">Продолжая тему «Школы молодого специалиста»,  должна заметить, что в программе этого постоянно действующего семинара есть ещё только одно общее занятие для всех. Это практический семинар по теме: </w:t>
      </w:r>
      <w:r w:rsidR="004057A2" w:rsidRPr="00000EC4">
        <w:rPr>
          <w:rFonts w:ascii="Times New Roman" w:hAnsi="Times New Roman" w:cs="Times New Roman"/>
          <w:sz w:val="24"/>
          <w:szCs w:val="24"/>
        </w:rPr>
        <w:t>«</w:t>
      </w:r>
      <w:r w:rsidRPr="00000EC4">
        <w:rPr>
          <w:rFonts w:ascii="Times New Roman" w:hAnsi="Times New Roman" w:cs="Times New Roman"/>
          <w:sz w:val="24"/>
          <w:szCs w:val="24"/>
        </w:rPr>
        <w:t>Нормативно – правовые основы образовательной деятельности. Специфика ведения школьной документации» и тренинг «Регуляция эмоционального состояния учителя»</w:t>
      </w:r>
      <w:r w:rsidRPr="00000EC4">
        <w:rPr>
          <w:rFonts w:ascii="Times New Roman" w:hAnsi="Times New Roman" w:cs="Times New Roman"/>
          <w:i/>
          <w:sz w:val="24"/>
          <w:szCs w:val="24"/>
        </w:rPr>
        <w:t xml:space="preserve">. </w:t>
      </w:r>
      <w:r w:rsidRPr="00000EC4">
        <w:rPr>
          <w:rFonts w:ascii="Times New Roman" w:hAnsi="Times New Roman" w:cs="Times New Roman"/>
          <w:sz w:val="24"/>
          <w:szCs w:val="24"/>
        </w:rPr>
        <w:t xml:space="preserve">На семинаре молодым педагогам даются практические рекомендации по эффективной организации учебно-воспитательного процесса и по формированию навыков </w:t>
      </w:r>
      <w:proofErr w:type="spellStart"/>
      <w:r w:rsidRPr="00000EC4">
        <w:rPr>
          <w:rFonts w:ascii="Times New Roman" w:hAnsi="Times New Roman" w:cs="Times New Roman"/>
          <w:sz w:val="24"/>
          <w:szCs w:val="24"/>
        </w:rPr>
        <w:t>саморегуляции</w:t>
      </w:r>
      <w:proofErr w:type="spellEnd"/>
      <w:r w:rsidRPr="00000EC4">
        <w:rPr>
          <w:rFonts w:ascii="Times New Roman" w:hAnsi="Times New Roman" w:cs="Times New Roman"/>
          <w:sz w:val="24"/>
          <w:szCs w:val="24"/>
        </w:rPr>
        <w:t xml:space="preserve"> эмоциональных состояний. А далее начинает работать для каждого молодого педагога индивидуальный план, в зависимости от персональных затруднений и интересов. Реализуется такой индивидуальный маршрут во взаимодействии с профильным методистом, который в первую очередь привлекает молодого педагога к участию в городских </w:t>
      </w:r>
      <w:r w:rsidR="004057A2" w:rsidRPr="00000EC4">
        <w:rPr>
          <w:rFonts w:ascii="Times New Roman" w:hAnsi="Times New Roman" w:cs="Times New Roman"/>
          <w:sz w:val="24"/>
          <w:szCs w:val="24"/>
        </w:rPr>
        <w:t>методических мероприятиях, а большую часть времени работа происходит в режиме индивидуального консультирования. В процессе такой работы методист обязательно поддерживает связь с представителями школьной методической службы (с завучем, руководителем МО, тьютором). Кроме того, некоторым из нас удается положительно себя зарекомендовать, что дает основания для реализации ещё одной потребности.</w:t>
      </w:r>
    </w:p>
    <w:p w:rsidR="004A4AE3" w:rsidRDefault="004A4AE3" w:rsidP="00F97367">
      <w:pPr>
        <w:pStyle w:val="a7"/>
        <w:spacing w:line="360" w:lineRule="auto"/>
        <w:ind w:firstLine="709"/>
        <w:jc w:val="both"/>
        <w:rPr>
          <w:rFonts w:ascii="Times New Roman" w:hAnsi="Times New Roman" w:cs="Times New Roman"/>
          <w:sz w:val="24"/>
          <w:szCs w:val="24"/>
        </w:rPr>
      </w:pPr>
    </w:p>
    <w:p w:rsidR="004A4AE3" w:rsidRDefault="004A4AE3" w:rsidP="004A4AE3">
      <w:pPr>
        <w:pStyle w:val="a7"/>
        <w:spacing w:line="360" w:lineRule="auto"/>
        <w:ind w:firstLine="709"/>
        <w:jc w:val="center"/>
        <w:rPr>
          <w:rFonts w:ascii="Times New Roman" w:hAnsi="Times New Roman" w:cs="Times New Roman"/>
          <w:sz w:val="24"/>
          <w:szCs w:val="24"/>
        </w:rPr>
      </w:pPr>
      <w:r w:rsidRPr="004A4AE3">
        <w:rPr>
          <w:rFonts w:ascii="Times New Roman" w:hAnsi="Times New Roman" w:cs="Times New Roman"/>
          <w:sz w:val="24"/>
          <w:szCs w:val="24"/>
        </w:rPr>
        <w:lastRenderedPageBreak/>
        <w:drawing>
          <wp:inline distT="0" distB="0" distL="0" distR="0" wp14:anchorId="29476BFC" wp14:editId="34066B3A">
            <wp:extent cx="5368426" cy="301942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66489" cy="3018335"/>
                    </a:xfrm>
                    <a:prstGeom prst="rect">
                      <a:avLst/>
                    </a:prstGeom>
                  </pic:spPr>
                </pic:pic>
              </a:graphicData>
            </a:graphic>
          </wp:inline>
        </w:drawing>
      </w:r>
    </w:p>
    <w:p w:rsidR="004057A2" w:rsidRPr="00000EC4" w:rsidRDefault="004057A2" w:rsidP="00F97367">
      <w:pPr>
        <w:pStyle w:val="a7"/>
        <w:spacing w:line="360" w:lineRule="auto"/>
        <w:ind w:firstLine="709"/>
        <w:jc w:val="both"/>
        <w:rPr>
          <w:rFonts w:ascii="Times New Roman" w:hAnsi="Times New Roman" w:cs="Times New Roman"/>
          <w:sz w:val="24"/>
          <w:szCs w:val="24"/>
        </w:rPr>
      </w:pPr>
      <w:r w:rsidRPr="00000EC4">
        <w:rPr>
          <w:rFonts w:ascii="Times New Roman" w:hAnsi="Times New Roman" w:cs="Times New Roman"/>
          <w:sz w:val="24"/>
          <w:szCs w:val="24"/>
        </w:rPr>
        <w:t xml:space="preserve">Это потребность в презентации своего опыта или профессиональных намерений с целью получения не только признания сообщества, но </w:t>
      </w:r>
      <w:r w:rsidR="00CD2456" w:rsidRPr="00000EC4">
        <w:rPr>
          <w:rFonts w:ascii="Times New Roman" w:hAnsi="Times New Roman" w:cs="Times New Roman"/>
          <w:sz w:val="24"/>
          <w:szCs w:val="24"/>
        </w:rPr>
        <w:t xml:space="preserve">и </w:t>
      </w:r>
      <w:r w:rsidRPr="00000EC4">
        <w:rPr>
          <w:rFonts w:ascii="Times New Roman" w:hAnsi="Times New Roman" w:cs="Times New Roman"/>
          <w:sz w:val="24"/>
          <w:szCs w:val="24"/>
        </w:rPr>
        <w:t xml:space="preserve">экспертного мнения. Мы пробуем участвовать в семинарах со своими первыми выступлениями. Иногда попадаем под шквал критики, но не злой, а конструктивной, помогающей преодолеть иллюзии и заблуждения. </w:t>
      </w:r>
    </w:p>
    <w:p w:rsidR="004A4AE3" w:rsidRDefault="004057A2" w:rsidP="00F97367">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t xml:space="preserve">Потребность в признании и во внешней оценке молодому педагогу города Сочи можно реализовать ещё </w:t>
      </w:r>
      <w:r w:rsidR="007A5129" w:rsidRPr="00000EC4">
        <w:rPr>
          <w:rFonts w:ascii="Times New Roman" w:hAnsi="Times New Roman" w:cs="Times New Roman"/>
          <w:sz w:val="24"/>
          <w:szCs w:val="24"/>
        </w:rPr>
        <w:t xml:space="preserve">через участие в конкурсах. Самым интересным в этом смысле является городской конкурс профессионального педагогического мастерства «Учитель года Сочи», в рамках которого с 2013 года учреждена номинация «Молодой учитель Сочи». </w:t>
      </w:r>
    </w:p>
    <w:p w:rsidR="004A4AE3" w:rsidRDefault="004A4AE3" w:rsidP="00F97367">
      <w:pPr>
        <w:spacing w:after="0" w:line="360" w:lineRule="auto"/>
        <w:ind w:firstLine="567"/>
        <w:jc w:val="both"/>
        <w:rPr>
          <w:rFonts w:ascii="Times New Roman" w:hAnsi="Times New Roman" w:cs="Times New Roman"/>
          <w:sz w:val="24"/>
          <w:szCs w:val="24"/>
        </w:rPr>
      </w:pPr>
    </w:p>
    <w:p w:rsidR="004A4AE3" w:rsidRDefault="004A4AE3" w:rsidP="00F97367">
      <w:pPr>
        <w:spacing w:after="0" w:line="360" w:lineRule="auto"/>
        <w:ind w:firstLine="567"/>
        <w:jc w:val="both"/>
        <w:rPr>
          <w:rFonts w:ascii="Times New Roman" w:hAnsi="Times New Roman" w:cs="Times New Roman"/>
          <w:sz w:val="24"/>
          <w:szCs w:val="24"/>
        </w:rPr>
      </w:pPr>
      <w:r w:rsidRPr="004A4AE3">
        <w:rPr>
          <w:rFonts w:ascii="Times New Roman" w:hAnsi="Times New Roman" w:cs="Times New Roman"/>
          <w:sz w:val="24"/>
          <w:szCs w:val="24"/>
        </w:rPr>
        <w:drawing>
          <wp:inline distT="0" distB="0" distL="0" distR="0" wp14:anchorId="6638557C" wp14:editId="1A347128">
            <wp:extent cx="5495925" cy="309113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92402" cy="3089155"/>
                    </a:xfrm>
                    <a:prstGeom prst="rect">
                      <a:avLst/>
                    </a:prstGeom>
                  </pic:spPr>
                </pic:pic>
              </a:graphicData>
            </a:graphic>
          </wp:inline>
        </w:drawing>
      </w:r>
    </w:p>
    <w:p w:rsidR="004A4AE3" w:rsidRDefault="004A4AE3" w:rsidP="00F97367">
      <w:pPr>
        <w:spacing w:after="0" w:line="360" w:lineRule="auto"/>
        <w:ind w:firstLine="567"/>
        <w:jc w:val="both"/>
        <w:rPr>
          <w:rFonts w:ascii="Times New Roman" w:hAnsi="Times New Roman" w:cs="Times New Roman"/>
          <w:sz w:val="24"/>
          <w:szCs w:val="24"/>
        </w:rPr>
      </w:pPr>
    </w:p>
    <w:p w:rsidR="001D7401" w:rsidRPr="00000EC4" w:rsidRDefault="007A5129" w:rsidP="00F97367">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lastRenderedPageBreak/>
        <w:t xml:space="preserve">Участие в этом конкурсе позволяет талантливой молодежи </w:t>
      </w:r>
      <w:r w:rsidR="00AB2E0F" w:rsidRPr="00000EC4">
        <w:rPr>
          <w:rFonts w:ascii="Times New Roman" w:hAnsi="Times New Roman" w:cs="Times New Roman"/>
          <w:sz w:val="24"/>
          <w:szCs w:val="24"/>
        </w:rPr>
        <w:t>не только обратить на себя внимание, но и пройти ещё один этап профессионального развития в процессе подготовки</w:t>
      </w:r>
      <w:r w:rsidR="00CD2456" w:rsidRPr="00000EC4">
        <w:rPr>
          <w:rFonts w:ascii="Times New Roman" w:hAnsi="Times New Roman" w:cs="Times New Roman"/>
          <w:sz w:val="24"/>
          <w:szCs w:val="24"/>
        </w:rPr>
        <w:t xml:space="preserve"> к конкурсным испытаниям и</w:t>
      </w:r>
      <w:r w:rsidR="00AB2E0F" w:rsidRPr="00000EC4">
        <w:rPr>
          <w:rFonts w:ascii="Times New Roman" w:hAnsi="Times New Roman" w:cs="Times New Roman"/>
          <w:sz w:val="24"/>
          <w:szCs w:val="24"/>
        </w:rPr>
        <w:t xml:space="preserve"> общения с другими конкурсантами. </w:t>
      </w:r>
      <w:r w:rsidRPr="00000EC4">
        <w:rPr>
          <w:rFonts w:ascii="Times New Roman" w:hAnsi="Times New Roman" w:cs="Times New Roman"/>
          <w:sz w:val="24"/>
          <w:szCs w:val="24"/>
        </w:rPr>
        <w:t xml:space="preserve"> </w:t>
      </w:r>
      <w:r w:rsidR="00AB2E0F" w:rsidRPr="00000EC4">
        <w:rPr>
          <w:rFonts w:ascii="Times New Roman" w:hAnsi="Times New Roman" w:cs="Times New Roman"/>
          <w:sz w:val="24"/>
          <w:szCs w:val="24"/>
        </w:rPr>
        <w:t>Двое из троих победителей прошедших лет сделали даже карьерный рывок, став заместителями директоров своих школ. Кстати, финал этого конкурса 2016 года состоится 21 марта, и тройка финалистов в номинации «Молодой учитель Сочи» в рамках конкурсного задания «Образовательный проект» сейчас заканчивает работу на</w:t>
      </w:r>
      <w:r w:rsidR="00CD2456" w:rsidRPr="00000EC4">
        <w:rPr>
          <w:rFonts w:ascii="Times New Roman" w:hAnsi="Times New Roman" w:cs="Times New Roman"/>
          <w:sz w:val="24"/>
          <w:szCs w:val="24"/>
        </w:rPr>
        <w:t>д</w:t>
      </w:r>
      <w:r w:rsidR="00AB2E0F" w:rsidRPr="00000EC4">
        <w:rPr>
          <w:rFonts w:ascii="Times New Roman" w:hAnsi="Times New Roman" w:cs="Times New Roman"/>
          <w:sz w:val="24"/>
          <w:szCs w:val="24"/>
        </w:rPr>
        <w:t xml:space="preserve"> презентацией их </w:t>
      </w:r>
      <w:proofErr w:type="gramStart"/>
      <w:r w:rsidR="00AB2E0F" w:rsidRPr="00000EC4">
        <w:rPr>
          <w:rFonts w:ascii="Times New Roman" w:hAnsi="Times New Roman" w:cs="Times New Roman"/>
          <w:sz w:val="24"/>
          <w:szCs w:val="24"/>
        </w:rPr>
        <w:t>видения модели методического сопровождения молодых педагогов города Сочи</w:t>
      </w:r>
      <w:proofErr w:type="gramEnd"/>
      <w:r w:rsidR="00AB2E0F" w:rsidRPr="00000EC4">
        <w:rPr>
          <w:rFonts w:ascii="Times New Roman" w:hAnsi="Times New Roman" w:cs="Times New Roman"/>
          <w:sz w:val="24"/>
          <w:szCs w:val="24"/>
        </w:rPr>
        <w:t xml:space="preserve">. </w:t>
      </w:r>
    </w:p>
    <w:p w:rsidR="00AB2E0F" w:rsidRDefault="00AB2E0F" w:rsidP="00F97367">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t xml:space="preserve">Вот так – шаг за шагом – я постаралась поделиться с вами собственным пониманием того, как обеспечивается </w:t>
      </w:r>
      <w:r w:rsidR="00A13230" w:rsidRPr="00000EC4">
        <w:rPr>
          <w:rFonts w:ascii="Times New Roman" w:hAnsi="Times New Roman" w:cs="Times New Roman"/>
          <w:sz w:val="24"/>
          <w:szCs w:val="24"/>
        </w:rPr>
        <w:t>поддержка молодых педагогов на муниципальном уровне. И все эти кирпичики складываются вот в такую модель.</w:t>
      </w:r>
    </w:p>
    <w:p w:rsidR="004A4AE3" w:rsidRPr="00000EC4" w:rsidRDefault="004A4AE3" w:rsidP="004A4AE3">
      <w:pPr>
        <w:spacing w:after="0" w:line="360" w:lineRule="auto"/>
        <w:rPr>
          <w:rFonts w:ascii="Times New Roman" w:hAnsi="Times New Roman" w:cs="Times New Roman"/>
          <w:sz w:val="24"/>
          <w:szCs w:val="24"/>
        </w:rPr>
      </w:pPr>
      <w:r w:rsidRPr="004A4AE3">
        <w:rPr>
          <w:rFonts w:ascii="Times New Roman" w:hAnsi="Times New Roman" w:cs="Times New Roman"/>
          <w:sz w:val="24"/>
          <w:szCs w:val="24"/>
        </w:rPr>
        <w:drawing>
          <wp:inline distT="0" distB="0" distL="0" distR="0" wp14:anchorId="62BAF861" wp14:editId="39D78C50">
            <wp:extent cx="5939790" cy="3340784"/>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9790" cy="3340784"/>
                    </a:xfrm>
                    <a:prstGeom prst="rect">
                      <a:avLst/>
                    </a:prstGeom>
                  </pic:spPr>
                </pic:pic>
              </a:graphicData>
            </a:graphic>
          </wp:inline>
        </w:drawing>
      </w:r>
    </w:p>
    <w:p w:rsidR="00A13230" w:rsidRPr="00000EC4" w:rsidRDefault="00A13230" w:rsidP="00F97367">
      <w:pPr>
        <w:spacing w:after="0" w:line="360" w:lineRule="auto"/>
        <w:ind w:firstLine="567"/>
        <w:jc w:val="both"/>
        <w:rPr>
          <w:rFonts w:ascii="Times New Roman" w:hAnsi="Times New Roman" w:cs="Times New Roman"/>
          <w:sz w:val="24"/>
          <w:szCs w:val="24"/>
        </w:rPr>
      </w:pPr>
      <w:r w:rsidRPr="00000EC4">
        <w:rPr>
          <w:rFonts w:ascii="Times New Roman" w:hAnsi="Times New Roman" w:cs="Times New Roman"/>
          <w:sz w:val="24"/>
          <w:szCs w:val="24"/>
        </w:rPr>
        <w:t>Спасибо за внимание!</w:t>
      </w:r>
    </w:p>
    <w:p w:rsidR="001D7401" w:rsidRPr="00000EC4" w:rsidRDefault="001D7401" w:rsidP="00F97367">
      <w:pPr>
        <w:spacing w:after="0" w:line="360" w:lineRule="auto"/>
        <w:ind w:firstLine="567"/>
        <w:jc w:val="both"/>
        <w:rPr>
          <w:rFonts w:ascii="Times New Roman" w:hAnsi="Times New Roman" w:cs="Times New Roman"/>
          <w:sz w:val="24"/>
          <w:szCs w:val="24"/>
        </w:rPr>
      </w:pPr>
    </w:p>
    <w:sectPr w:rsidR="001D7401" w:rsidRPr="00000EC4" w:rsidSect="00BB5380">
      <w:footerReference w:type="default" r:id="rId18"/>
      <w:pgSz w:w="11906" w:h="16838"/>
      <w:pgMar w:top="1134" w:right="851"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15C" w:rsidRDefault="0015315C" w:rsidP="00BB5380">
      <w:pPr>
        <w:spacing w:after="0" w:line="240" w:lineRule="auto"/>
      </w:pPr>
      <w:r>
        <w:separator/>
      </w:r>
    </w:p>
  </w:endnote>
  <w:endnote w:type="continuationSeparator" w:id="0">
    <w:p w:rsidR="0015315C" w:rsidRDefault="0015315C" w:rsidP="00BB5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989362"/>
      <w:docPartObj>
        <w:docPartGallery w:val="Page Numbers (Bottom of Page)"/>
        <w:docPartUnique/>
      </w:docPartObj>
    </w:sdtPr>
    <w:sdtEndPr/>
    <w:sdtContent>
      <w:p w:rsidR="00BB5380" w:rsidRDefault="00BB5380">
        <w:pPr>
          <w:pStyle w:val="a5"/>
          <w:jc w:val="right"/>
        </w:pPr>
        <w:r>
          <w:fldChar w:fldCharType="begin"/>
        </w:r>
        <w:r>
          <w:instrText>PAGE   \* MERGEFORMAT</w:instrText>
        </w:r>
        <w:r>
          <w:fldChar w:fldCharType="separate"/>
        </w:r>
        <w:r w:rsidR="00B40109">
          <w:rPr>
            <w:noProof/>
          </w:rPr>
          <w:t>9</w:t>
        </w:r>
        <w:r>
          <w:fldChar w:fldCharType="end"/>
        </w:r>
      </w:p>
    </w:sdtContent>
  </w:sdt>
  <w:p w:rsidR="00BB5380" w:rsidRDefault="00BB538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15C" w:rsidRDefault="0015315C" w:rsidP="00BB5380">
      <w:pPr>
        <w:spacing w:after="0" w:line="240" w:lineRule="auto"/>
      </w:pPr>
      <w:r>
        <w:separator/>
      </w:r>
    </w:p>
  </w:footnote>
  <w:footnote w:type="continuationSeparator" w:id="0">
    <w:p w:rsidR="0015315C" w:rsidRDefault="0015315C" w:rsidP="00BB53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0B7633"/>
    <w:multiLevelType w:val="hybridMultilevel"/>
    <w:tmpl w:val="BF5A6E4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9D"/>
    <w:rsid w:val="00000EC4"/>
    <w:rsid w:val="000827D0"/>
    <w:rsid w:val="000C3233"/>
    <w:rsid w:val="000D4D19"/>
    <w:rsid w:val="0010394B"/>
    <w:rsid w:val="00134391"/>
    <w:rsid w:val="00150C77"/>
    <w:rsid w:val="0015315C"/>
    <w:rsid w:val="0017400A"/>
    <w:rsid w:val="001D7401"/>
    <w:rsid w:val="00314136"/>
    <w:rsid w:val="0033226E"/>
    <w:rsid w:val="003A0D1D"/>
    <w:rsid w:val="003A2B52"/>
    <w:rsid w:val="003E0F1B"/>
    <w:rsid w:val="00401F44"/>
    <w:rsid w:val="004057A2"/>
    <w:rsid w:val="0044207D"/>
    <w:rsid w:val="00447C25"/>
    <w:rsid w:val="004A4AE3"/>
    <w:rsid w:val="0060074F"/>
    <w:rsid w:val="006E3D97"/>
    <w:rsid w:val="0079640B"/>
    <w:rsid w:val="007A5129"/>
    <w:rsid w:val="007D73EE"/>
    <w:rsid w:val="007E02A4"/>
    <w:rsid w:val="0080585F"/>
    <w:rsid w:val="009C7B77"/>
    <w:rsid w:val="009D2C8B"/>
    <w:rsid w:val="009E5DA6"/>
    <w:rsid w:val="00A13230"/>
    <w:rsid w:val="00AB2E0F"/>
    <w:rsid w:val="00AC18BA"/>
    <w:rsid w:val="00B40109"/>
    <w:rsid w:val="00BB5380"/>
    <w:rsid w:val="00CB186B"/>
    <w:rsid w:val="00CD2456"/>
    <w:rsid w:val="00D420FC"/>
    <w:rsid w:val="00DF1AD8"/>
    <w:rsid w:val="00E52019"/>
    <w:rsid w:val="00E645AD"/>
    <w:rsid w:val="00EC1E70"/>
    <w:rsid w:val="00F26C9D"/>
    <w:rsid w:val="00F75FEF"/>
    <w:rsid w:val="00F97367"/>
    <w:rsid w:val="00FF7D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538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B5380"/>
  </w:style>
  <w:style w:type="paragraph" w:styleId="a5">
    <w:name w:val="footer"/>
    <w:basedOn w:val="a"/>
    <w:link w:val="a6"/>
    <w:uiPriority w:val="99"/>
    <w:unhideWhenUsed/>
    <w:rsid w:val="00BB538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B5380"/>
  </w:style>
  <w:style w:type="paragraph" w:styleId="a7">
    <w:name w:val="No Spacing"/>
    <w:uiPriority w:val="1"/>
    <w:qFormat/>
    <w:rsid w:val="0079640B"/>
    <w:pPr>
      <w:spacing w:after="0" w:line="240" w:lineRule="auto"/>
    </w:pPr>
  </w:style>
  <w:style w:type="paragraph" w:styleId="a8">
    <w:name w:val="Balloon Text"/>
    <w:basedOn w:val="a"/>
    <w:link w:val="a9"/>
    <w:uiPriority w:val="99"/>
    <w:semiHidden/>
    <w:unhideWhenUsed/>
    <w:rsid w:val="0013439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343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538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B5380"/>
  </w:style>
  <w:style w:type="paragraph" w:styleId="a5">
    <w:name w:val="footer"/>
    <w:basedOn w:val="a"/>
    <w:link w:val="a6"/>
    <w:uiPriority w:val="99"/>
    <w:unhideWhenUsed/>
    <w:rsid w:val="00BB538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B5380"/>
  </w:style>
  <w:style w:type="paragraph" w:styleId="a7">
    <w:name w:val="No Spacing"/>
    <w:uiPriority w:val="1"/>
    <w:qFormat/>
    <w:rsid w:val="0079640B"/>
    <w:pPr>
      <w:spacing w:after="0" w:line="240" w:lineRule="auto"/>
    </w:pPr>
  </w:style>
  <w:style w:type="paragraph" w:styleId="a8">
    <w:name w:val="Balloon Text"/>
    <w:basedOn w:val="a"/>
    <w:link w:val="a9"/>
    <w:uiPriority w:val="99"/>
    <w:semiHidden/>
    <w:unhideWhenUsed/>
    <w:rsid w:val="0013439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343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398</TotalTime>
  <Pages>9</Pages>
  <Words>2018</Words>
  <Characters>11508</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СЦРО</dc:creator>
  <cp:keywords/>
  <dc:description/>
  <cp:lastModifiedBy>СЦРО</cp:lastModifiedBy>
  <cp:revision>19</cp:revision>
  <cp:lastPrinted>2016-03-18T06:22:00Z</cp:lastPrinted>
  <dcterms:created xsi:type="dcterms:W3CDTF">2016-03-17T07:45:00Z</dcterms:created>
  <dcterms:modified xsi:type="dcterms:W3CDTF">2016-09-29T15:25:00Z</dcterms:modified>
</cp:coreProperties>
</file>